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EF7A" w14:textId="6F78E499" w:rsidR="00EA64A5" w:rsidRDefault="00EA64A5" w:rsidP="00EA64A5">
      <w:pPr>
        <w:jc w:val="both"/>
        <w:rPr>
          <w:rFonts w:asciiTheme="minorHAnsi" w:hAnsiTheme="minorHAnsi" w:cstheme="minorHAnsi"/>
          <w:b/>
          <w:bCs/>
          <w:color w:val="00B0F0"/>
          <w:sz w:val="40"/>
          <w:szCs w:val="40"/>
          <w:lang w:val="en-US"/>
        </w:rPr>
      </w:pPr>
    </w:p>
    <w:p w14:paraId="6D61B6F3" w14:textId="240CD763" w:rsidR="004541DB" w:rsidRPr="00FD2CB6" w:rsidRDefault="00FD2CB6" w:rsidP="00FD2CB6">
      <w:pPr>
        <w:jc w:val="center"/>
        <w:rPr>
          <w:rFonts w:asciiTheme="minorHAnsi" w:hAnsiTheme="minorHAnsi" w:cstheme="minorHAnsi"/>
          <w:b/>
          <w:bCs/>
          <w:color w:val="00B0F0"/>
          <w:sz w:val="40"/>
          <w:szCs w:val="40"/>
          <w:lang w:val="en-US"/>
        </w:rPr>
      </w:pPr>
      <w:r w:rsidRPr="00FD2CB6">
        <w:rPr>
          <w:rFonts w:asciiTheme="minorHAnsi" w:hAnsiTheme="minorHAnsi" w:cstheme="minorHAnsi"/>
          <w:b/>
          <w:bCs/>
          <w:color w:val="00B0F0"/>
          <w:sz w:val="40"/>
          <w:szCs w:val="40"/>
          <w:lang w:val="en-US"/>
        </w:rPr>
        <w:t>Job Description</w:t>
      </w:r>
    </w:p>
    <w:p w14:paraId="6A0338EB" w14:textId="6268AE1A" w:rsidR="003D51F2" w:rsidRDefault="003D51F2" w:rsidP="00747581">
      <w:pPr>
        <w:jc w:val="both"/>
        <w:rPr>
          <w:rStyle w:val="body12"/>
          <w:rFonts w:asciiTheme="minorHAnsi" w:hAnsiTheme="minorHAnsi" w:cstheme="minorHAnsi"/>
          <w:b/>
          <w:u w:val="single"/>
        </w:rPr>
      </w:pPr>
    </w:p>
    <w:p w14:paraId="64EC0ADD" w14:textId="6B5C862A" w:rsidR="00FD2CB6" w:rsidRPr="00FD2CB6" w:rsidRDefault="00FD2CB6" w:rsidP="00747581">
      <w:pPr>
        <w:jc w:val="both"/>
        <w:rPr>
          <w:rStyle w:val="body12"/>
          <w:rFonts w:asciiTheme="minorHAnsi" w:hAnsiTheme="minorHAnsi" w:cstheme="minorHAnsi"/>
          <w:b/>
        </w:rPr>
      </w:pPr>
      <w:r w:rsidRPr="00FD2CB6">
        <w:rPr>
          <w:rStyle w:val="body12"/>
          <w:rFonts w:asciiTheme="minorHAnsi" w:hAnsiTheme="minorHAnsi" w:cstheme="minorHAnsi"/>
          <w:b/>
        </w:rPr>
        <w:t>Job title:</w:t>
      </w:r>
      <w:r w:rsidRPr="00FD2CB6">
        <w:rPr>
          <w:rStyle w:val="body12"/>
          <w:rFonts w:asciiTheme="minorHAnsi" w:hAnsiTheme="minorHAnsi" w:cstheme="minorHAnsi"/>
          <w:b/>
        </w:rPr>
        <w:tab/>
      </w:r>
      <w:r w:rsidRPr="00FD2CB6">
        <w:rPr>
          <w:rStyle w:val="body12"/>
          <w:rFonts w:asciiTheme="minorHAnsi" w:hAnsiTheme="minorHAnsi" w:cstheme="minorHAnsi"/>
          <w:b/>
        </w:rPr>
        <w:tab/>
      </w:r>
      <w:r w:rsidR="00AE38DC">
        <w:rPr>
          <w:rStyle w:val="body12"/>
          <w:rFonts w:asciiTheme="minorHAnsi" w:hAnsiTheme="minorHAnsi" w:cstheme="minorHAnsi"/>
          <w:b/>
        </w:rPr>
        <w:t>BANK</w:t>
      </w:r>
      <w:r w:rsidR="00A5393C">
        <w:rPr>
          <w:rStyle w:val="body12"/>
          <w:rFonts w:asciiTheme="minorHAnsi" w:hAnsiTheme="minorHAnsi" w:cstheme="minorHAnsi"/>
          <w:b/>
        </w:rPr>
        <w:t xml:space="preserve"> </w:t>
      </w:r>
      <w:r w:rsidR="00A5393C" w:rsidRPr="00A5393C">
        <w:rPr>
          <w:rStyle w:val="body12"/>
          <w:rFonts w:asciiTheme="minorHAnsi" w:hAnsiTheme="minorHAnsi" w:cstheme="minorHAnsi"/>
          <w:b/>
        </w:rPr>
        <w:t>Healthcare Assistant</w:t>
      </w:r>
    </w:p>
    <w:p w14:paraId="0B2E6563" w14:textId="0E32398D" w:rsidR="00FD2CB6" w:rsidRPr="00FD2CB6" w:rsidRDefault="00FD2CB6" w:rsidP="00747581">
      <w:pPr>
        <w:jc w:val="both"/>
        <w:rPr>
          <w:rStyle w:val="body12"/>
          <w:rFonts w:asciiTheme="minorHAnsi" w:hAnsiTheme="minorHAnsi" w:cstheme="minorHAnsi"/>
          <w:b/>
        </w:rPr>
      </w:pPr>
      <w:r w:rsidRPr="00FD2CB6">
        <w:rPr>
          <w:rStyle w:val="body12"/>
          <w:rFonts w:asciiTheme="minorHAnsi" w:hAnsiTheme="minorHAnsi" w:cstheme="minorHAnsi"/>
          <w:b/>
        </w:rPr>
        <w:t>Reports to:</w:t>
      </w:r>
      <w:r w:rsidRPr="00FD2CB6">
        <w:rPr>
          <w:rStyle w:val="body12"/>
          <w:rFonts w:asciiTheme="minorHAnsi" w:hAnsiTheme="minorHAnsi" w:cstheme="minorHAnsi"/>
          <w:b/>
        </w:rPr>
        <w:tab/>
      </w:r>
      <w:r w:rsidRPr="00FD2CB6">
        <w:rPr>
          <w:rStyle w:val="body12"/>
          <w:rFonts w:asciiTheme="minorHAnsi" w:hAnsiTheme="minorHAnsi" w:cstheme="minorHAnsi"/>
          <w:b/>
        </w:rPr>
        <w:tab/>
      </w:r>
      <w:r w:rsidR="00A5393C" w:rsidRPr="00A5393C">
        <w:rPr>
          <w:rStyle w:val="body12"/>
          <w:rFonts w:asciiTheme="minorHAnsi" w:hAnsiTheme="minorHAnsi" w:cstheme="minorHAnsi"/>
          <w:b/>
        </w:rPr>
        <w:t>Head of Care</w:t>
      </w:r>
    </w:p>
    <w:p w14:paraId="2F06D72C" w14:textId="3314B7C6" w:rsidR="00FD2CB6" w:rsidRPr="00D5539C" w:rsidRDefault="00FD2CB6" w:rsidP="00FD2CB6">
      <w:pPr>
        <w:ind w:left="2160" w:hanging="2160"/>
        <w:jc w:val="both"/>
        <w:rPr>
          <w:rStyle w:val="body12"/>
          <w:rFonts w:asciiTheme="minorHAnsi" w:hAnsiTheme="minorHAnsi" w:cstheme="minorHAnsi"/>
          <w:bCs/>
          <w:color w:val="FF0000"/>
        </w:rPr>
      </w:pPr>
      <w:r w:rsidRPr="00FD2CB6">
        <w:rPr>
          <w:rStyle w:val="body12"/>
          <w:rFonts w:asciiTheme="minorHAnsi" w:hAnsiTheme="minorHAnsi" w:cstheme="minorHAnsi"/>
          <w:b/>
        </w:rPr>
        <w:t>Hours:</w:t>
      </w:r>
      <w:r w:rsidRPr="00FD2CB6">
        <w:rPr>
          <w:rStyle w:val="body12"/>
          <w:rFonts w:asciiTheme="minorHAnsi" w:hAnsiTheme="minorHAnsi" w:cstheme="minorHAnsi"/>
          <w:b/>
        </w:rPr>
        <w:tab/>
      </w:r>
      <w:r w:rsidR="00AE38DC">
        <w:rPr>
          <w:rStyle w:val="body12"/>
          <w:rFonts w:asciiTheme="minorHAnsi" w:hAnsiTheme="minorHAnsi" w:cstheme="minorHAnsi"/>
          <w:b/>
        </w:rPr>
        <w:t xml:space="preserve">0 </w:t>
      </w:r>
      <w:r w:rsidR="00512413" w:rsidRPr="00D5539C">
        <w:rPr>
          <w:rStyle w:val="body12"/>
          <w:rFonts w:asciiTheme="minorHAnsi" w:hAnsiTheme="minorHAnsi" w:cstheme="minorHAnsi"/>
          <w:b/>
        </w:rPr>
        <w:t xml:space="preserve">Hours </w:t>
      </w:r>
      <w:r w:rsidR="00105A46" w:rsidRPr="00D5539C">
        <w:rPr>
          <w:rStyle w:val="body12"/>
          <w:rFonts w:asciiTheme="minorHAnsi" w:hAnsiTheme="minorHAnsi" w:cstheme="minorHAnsi"/>
          <w:b/>
        </w:rPr>
        <w:t>per week</w:t>
      </w:r>
      <w:r w:rsidR="00A04558" w:rsidRPr="00D5539C">
        <w:rPr>
          <w:rStyle w:val="body12"/>
          <w:rFonts w:asciiTheme="minorHAnsi" w:hAnsiTheme="minorHAnsi" w:cstheme="minorHAnsi"/>
          <w:b/>
        </w:rPr>
        <w:t xml:space="preserve">, </w:t>
      </w:r>
      <w:r w:rsidR="00EF25F5" w:rsidRPr="00D5539C">
        <w:rPr>
          <w:rStyle w:val="body12"/>
          <w:rFonts w:asciiTheme="minorHAnsi" w:hAnsiTheme="minorHAnsi" w:cstheme="minorHAnsi"/>
          <w:b/>
        </w:rPr>
        <w:t xml:space="preserve">worked flexibly </w:t>
      </w:r>
      <w:r w:rsidR="00D5539C" w:rsidRPr="00D5539C">
        <w:rPr>
          <w:rStyle w:val="body12"/>
          <w:rFonts w:asciiTheme="minorHAnsi" w:hAnsiTheme="minorHAnsi" w:cstheme="minorHAnsi"/>
          <w:b/>
        </w:rPr>
        <w:t>Mon-Sun</w:t>
      </w:r>
    </w:p>
    <w:p w14:paraId="5FC3B309" w14:textId="09B350D4" w:rsidR="00FD2CB6" w:rsidRPr="00FD2CB6" w:rsidRDefault="00FD2CB6" w:rsidP="00747581">
      <w:pPr>
        <w:jc w:val="both"/>
        <w:rPr>
          <w:rStyle w:val="body12"/>
          <w:rFonts w:asciiTheme="minorHAnsi" w:hAnsiTheme="minorHAnsi" w:cstheme="minorHAnsi"/>
          <w:b/>
        </w:rPr>
      </w:pPr>
      <w:r w:rsidRPr="00FD2CB6">
        <w:rPr>
          <w:rStyle w:val="body12"/>
          <w:rFonts w:asciiTheme="minorHAnsi" w:hAnsiTheme="minorHAnsi" w:cstheme="minorHAnsi"/>
          <w:b/>
        </w:rPr>
        <w:t>Salary:</w:t>
      </w:r>
      <w:r w:rsidRPr="00FD2CB6">
        <w:rPr>
          <w:rStyle w:val="body12"/>
          <w:rFonts w:asciiTheme="minorHAnsi" w:hAnsiTheme="minorHAnsi" w:cstheme="minorHAnsi"/>
          <w:b/>
        </w:rPr>
        <w:tab/>
      </w:r>
      <w:r w:rsidRPr="00FD2CB6">
        <w:rPr>
          <w:rStyle w:val="body12"/>
          <w:rFonts w:asciiTheme="minorHAnsi" w:hAnsiTheme="minorHAnsi" w:cstheme="minorHAnsi"/>
          <w:b/>
        </w:rPr>
        <w:tab/>
      </w:r>
      <w:r w:rsidRPr="00FD2CB6">
        <w:rPr>
          <w:rStyle w:val="body12"/>
          <w:rFonts w:asciiTheme="minorHAnsi" w:hAnsiTheme="minorHAnsi" w:cstheme="minorHAnsi"/>
          <w:b/>
        </w:rPr>
        <w:tab/>
      </w:r>
      <w:r w:rsidR="00A5393C" w:rsidRPr="0008259F">
        <w:rPr>
          <w:rStyle w:val="body12"/>
          <w:rFonts w:asciiTheme="minorHAnsi" w:hAnsiTheme="minorHAnsi" w:cstheme="minorHAnsi"/>
          <w:b/>
        </w:rPr>
        <w:t>£1</w:t>
      </w:r>
      <w:r w:rsidR="002E7F11">
        <w:rPr>
          <w:rStyle w:val="body12"/>
          <w:rFonts w:asciiTheme="minorHAnsi" w:hAnsiTheme="minorHAnsi" w:cstheme="minorHAnsi"/>
          <w:b/>
        </w:rPr>
        <w:t>2</w:t>
      </w:r>
      <w:r w:rsidR="00A5393C" w:rsidRPr="0008259F">
        <w:rPr>
          <w:rStyle w:val="body12"/>
          <w:rFonts w:asciiTheme="minorHAnsi" w:hAnsiTheme="minorHAnsi" w:cstheme="minorHAnsi"/>
          <w:b/>
        </w:rPr>
        <w:t>.</w:t>
      </w:r>
      <w:r w:rsidR="002E7F11">
        <w:rPr>
          <w:rStyle w:val="body12"/>
          <w:rFonts w:asciiTheme="minorHAnsi" w:hAnsiTheme="minorHAnsi" w:cstheme="minorHAnsi"/>
          <w:b/>
        </w:rPr>
        <w:t>44</w:t>
      </w:r>
      <w:r w:rsidR="00A5393C" w:rsidRPr="0008259F">
        <w:rPr>
          <w:rStyle w:val="body12"/>
          <w:rFonts w:asciiTheme="minorHAnsi" w:hAnsiTheme="minorHAnsi" w:cstheme="minorHAnsi"/>
          <w:b/>
        </w:rPr>
        <w:t>-£1</w:t>
      </w:r>
      <w:r w:rsidR="002E7F11">
        <w:rPr>
          <w:rStyle w:val="body12"/>
          <w:rFonts w:asciiTheme="minorHAnsi" w:hAnsiTheme="minorHAnsi" w:cstheme="minorHAnsi"/>
          <w:b/>
        </w:rPr>
        <w:t>3</w:t>
      </w:r>
      <w:r w:rsidR="00A5393C" w:rsidRPr="0008259F">
        <w:rPr>
          <w:rStyle w:val="body12"/>
          <w:rFonts w:asciiTheme="minorHAnsi" w:hAnsiTheme="minorHAnsi" w:cstheme="minorHAnsi"/>
          <w:b/>
        </w:rPr>
        <w:t>.</w:t>
      </w:r>
      <w:r w:rsidR="002E7F11">
        <w:rPr>
          <w:rStyle w:val="body12"/>
          <w:rFonts w:asciiTheme="minorHAnsi" w:hAnsiTheme="minorHAnsi" w:cstheme="minorHAnsi"/>
          <w:b/>
        </w:rPr>
        <w:t>26</w:t>
      </w:r>
      <w:r w:rsidR="00A5393C" w:rsidRPr="0008259F">
        <w:rPr>
          <w:rStyle w:val="body12"/>
          <w:rFonts w:asciiTheme="minorHAnsi" w:hAnsiTheme="minorHAnsi" w:cstheme="minorHAnsi"/>
          <w:b/>
        </w:rPr>
        <w:t xml:space="preserve"> per hour depending on qualifications</w:t>
      </w:r>
    </w:p>
    <w:p w14:paraId="1733652E" w14:textId="76AEC13D" w:rsidR="00FD2CB6" w:rsidRPr="00FD2CB6" w:rsidRDefault="00FD2CB6" w:rsidP="00747581">
      <w:pPr>
        <w:jc w:val="both"/>
        <w:rPr>
          <w:rStyle w:val="body12"/>
          <w:rFonts w:asciiTheme="minorHAnsi" w:hAnsiTheme="minorHAnsi" w:cstheme="minorHAnsi"/>
          <w:b/>
        </w:rPr>
      </w:pPr>
      <w:r w:rsidRPr="00FD2CB6">
        <w:rPr>
          <w:rStyle w:val="body12"/>
          <w:rFonts w:asciiTheme="minorHAnsi" w:hAnsiTheme="minorHAnsi" w:cstheme="minorHAnsi"/>
          <w:b/>
        </w:rPr>
        <w:t>Location:</w:t>
      </w:r>
      <w:r w:rsidRPr="00FD2CB6">
        <w:rPr>
          <w:rStyle w:val="body12"/>
          <w:rFonts w:asciiTheme="minorHAnsi" w:hAnsiTheme="minorHAnsi" w:cstheme="minorHAnsi"/>
          <w:b/>
        </w:rPr>
        <w:tab/>
      </w:r>
      <w:r w:rsidRPr="00FD2CB6">
        <w:rPr>
          <w:rStyle w:val="body12"/>
          <w:rFonts w:asciiTheme="minorHAnsi" w:hAnsiTheme="minorHAnsi" w:cstheme="minorHAnsi"/>
          <w:b/>
        </w:rPr>
        <w:tab/>
      </w:r>
      <w:r w:rsidR="00105A46">
        <w:rPr>
          <w:rStyle w:val="body12"/>
          <w:rFonts w:asciiTheme="minorHAnsi" w:hAnsiTheme="minorHAnsi" w:cstheme="minorHAnsi"/>
          <w:b/>
        </w:rPr>
        <w:t>Beaumond House Hospice Care, Newark</w:t>
      </w:r>
    </w:p>
    <w:p w14:paraId="6677CA0B" w14:textId="77777777" w:rsidR="00FD2CB6" w:rsidRPr="00E376F8" w:rsidRDefault="00FD2CB6" w:rsidP="00747581">
      <w:pPr>
        <w:jc w:val="both"/>
        <w:rPr>
          <w:rStyle w:val="body12"/>
          <w:rFonts w:asciiTheme="minorHAnsi" w:hAnsiTheme="minorHAnsi" w:cstheme="minorHAnsi"/>
          <w:color w:val="FF0000"/>
        </w:rPr>
      </w:pPr>
    </w:p>
    <w:p w14:paraId="220B417E" w14:textId="55CC5535" w:rsidR="00A67CEA" w:rsidRPr="00ED3C88" w:rsidRDefault="00A67CEA" w:rsidP="008904A3">
      <w:pPr>
        <w:jc w:val="both"/>
        <w:rPr>
          <w:rFonts w:asciiTheme="minorHAnsi" w:hAnsiTheme="minorHAnsi" w:cstheme="minorHAnsi"/>
          <w:b/>
          <w:bCs/>
          <w:color w:val="00B0F0"/>
        </w:rPr>
      </w:pPr>
      <w:r w:rsidRPr="00ED3C88">
        <w:rPr>
          <w:rFonts w:asciiTheme="minorHAnsi" w:hAnsiTheme="minorHAnsi" w:cstheme="minorHAnsi"/>
          <w:b/>
          <w:bCs/>
          <w:color w:val="00B0F0"/>
        </w:rPr>
        <w:t xml:space="preserve">Beaumond House </w:t>
      </w:r>
    </w:p>
    <w:p w14:paraId="18AB7E15" w14:textId="0E4FABBE" w:rsidR="004E2459" w:rsidRDefault="005417D0" w:rsidP="008904A3">
      <w:pPr>
        <w:jc w:val="both"/>
        <w:rPr>
          <w:rFonts w:asciiTheme="minorHAnsi" w:hAnsiTheme="minorHAnsi" w:cstheme="minorHAnsi"/>
        </w:rPr>
      </w:pPr>
      <w:r w:rsidRPr="00E376F8">
        <w:rPr>
          <w:rFonts w:asciiTheme="minorHAnsi" w:hAnsiTheme="minorHAnsi" w:cstheme="minorHAnsi"/>
        </w:rPr>
        <w:t>Through the doors of Beaumond House you will find a lively and vibrant space, filled with life and laughter.  Our staff, volunteers and patients alike bring hope and happiness together in a ‘home from home</w:t>
      </w:r>
      <w:r w:rsidR="00D40D27" w:rsidRPr="00E376F8">
        <w:rPr>
          <w:rFonts w:asciiTheme="minorHAnsi" w:hAnsiTheme="minorHAnsi" w:cstheme="minorHAnsi"/>
        </w:rPr>
        <w:t>'</w:t>
      </w:r>
      <w:r w:rsidRPr="00E376F8">
        <w:rPr>
          <w:rFonts w:asciiTheme="minorHAnsi" w:hAnsiTheme="minorHAnsi" w:cstheme="minorHAnsi"/>
        </w:rPr>
        <w:t xml:space="preserve">. Patients are at the centre of all that we do. We therefore expect all those who come to join our team (in whatever capacity) to ensure that dignity, safety and confidentiality of all patients is respected at all times and that all patients receive the highest possible standard of physical, psychological and spiritual care.  </w:t>
      </w:r>
    </w:p>
    <w:p w14:paraId="06109A3D" w14:textId="77777777" w:rsidR="00747581" w:rsidRPr="00E376F8" w:rsidRDefault="00747581" w:rsidP="008904A3">
      <w:pPr>
        <w:jc w:val="both"/>
        <w:rPr>
          <w:rStyle w:val="body12"/>
          <w:rFonts w:asciiTheme="minorHAnsi" w:hAnsiTheme="minorHAnsi" w:cstheme="minorHAnsi"/>
        </w:rPr>
      </w:pPr>
    </w:p>
    <w:p w14:paraId="318179BC" w14:textId="755AE77A" w:rsidR="009C0DB5" w:rsidRPr="00ED3C88" w:rsidRDefault="00422D59" w:rsidP="008904A3">
      <w:pPr>
        <w:jc w:val="both"/>
        <w:rPr>
          <w:rFonts w:asciiTheme="minorHAnsi" w:hAnsiTheme="minorHAnsi" w:cstheme="minorHAnsi"/>
          <w:b/>
          <w:bCs/>
          <w:color w:val="00B0F0"/>
          <w:lang w:val="en-US"/>
        </w:rPr>
      </w:pPr>
      <w:r w:rsidRPr="00ED3C88">
        <w:rPr>
          <w:rFonts w:asciiTheme="minorHAnsi" w:hAnsiTheme="minorHAnsi" w:cstheme="minorHAnsi"/>
          <w:b/>
          <w:bCs/>
          <w:color w:val="00B0F0"/>
          <w:lang w:val="en-US"/>
        </w:rPr>
        <w:t>Role Purpose</w:t>
      </w:r>
    </w:p>
    <w:p w14:paraId="6DF91002" w14:textId="77777777" w:rsidR="00A5393C" w:rsidRPr="00A5393C" w:rsidRDefault="00A5393C" w:rsidP="00A5393C">
      <w:pPr>
        <w:rPr>
          <w:rFonts w:asciiTheme="minorHAnsi" w:hAnsiTheme="minorHAnsi" w:cstheme="minorHAnsi"/>
        </w:rPr>
      </w:pPr>
      <w:r w:rsidRPr="00A5393C">
        <w:rPr>
          <w:rFonts w:asciiTheme="minorHAnsi" w:hAnsiTheme="minorHAnsi" w:cstheme="minorHAnsi"/>
        </w:rPr>
        <w:t xml:space="preserve">To work with the Beaumond House team to maintain the standard of excellence to ensure that the philosophy and values of Beaumond House Hospice Care are met.  </w:t>
      </w:r>
    </w:p>
    <w:p w14:paraId="06E80F85" w14:textId="77777777" w:rsidR="00A5393C" w:rsidRPr="00A5393C" w:rsidRDefault="00A5393C" w:rsidP="00A5393C">
      <w:pPr>
        <w:rPr>
          <w:rFonts w:asciiTheme="minorHAnsi" w:hAnsiTheme="minorHAnsi" w:cstheme="minorHAnsi"/>
        </w:rPr>
      </w:pPr>
    </w:p>
    <w:p w14:paraId="0FA81F49" w14:textId="3C4FFB46" w:rsidR="00A5393C" w:rsidRPr="00A5393C" w:rsidRDefault="00A5393C" w:rsidP="00A5393C">
      <w:pPr>
        <w:rPr>
          <w:rFonts w:asciiTheme="minorHAnsi" w:hAnsiTheme="minorHAnsi" w:cstheme="minorHAnsi"/>
        </w:rPr>
      </w:pPr>
      <w:r w:rsidRPr="00A5393C">
        <w:rPr>
          <w:rFonts w:asciiTheme="minorHAnsi" w:hAnsiTheme="minorHAnsi" w:cstheme="minorHAnsi"/>
        </w:rPr>
        <w:t>To provide individual high-quality care for patients in their own homes</w:t>
      </w:r>
      <w:r w:rsidR="008163A9">
        <w:rPr>
          <w:rFonts w:asciiTheme="minorHAnsi" w:hAnsiTheme="minorHAnsi" w:cstheme="minorHAnsi"/>
        </w:rPr>
        <w:t>, and in the hospice inpatients environment</w:t>
      </w:r>
      <w:r w:rsidRPr="00A5393C">
        <w:rPr>
          <w:rFonts w:asciiTheme="minorHAnsi" w:hAnsiTheme="minorHAnsi" w:cstheme="minorHAnsi"/>
        </w:rPr>
        <w:t xml:space="preserve"> including appropriate support for families in line with hospice policy. Care may include supporting patients whilst symptoms are assessed and brought under control, caring for the dying, supportive psychosocial and spiritual care in line with any agreed plan and enabling patients’ independence and supporting discharge home. You must adhere to all policies and procedures applicable in the hospice and to local and national end of life care policies. Using all equipment appropriately, for example hoist and slide sheets. You will work under the direction of a Registered Nurse (RN). Sensitive communication is required as the role cares for patients and their loved ones at difficult and emotional times.</w:t>
      </w:r>
    </w:p>
    <w:p w14:paraId="02DD19AF" w14:textId="77777777" w:rsidR="001E3EC8" w:rsidRPr="00783E0A" w:rsidRDefault="001E3EC8" w:rsidP="007A34D9">
      <w:pPr>
        <w:rPr>
          <w:rFonts w:asciiTheme="minorHAnsi" w:hAnsiTheme="minorHAnsi" w:cstheme="minorHAnsi"/>
          <w:lang w:eastAsia="en-GB"/>
        </w:rPr>
      </w:pPr>
    </w:p>
    <w:p w14:paraId="4CFA1815" w14:textId="2619E1F7" w:rsidR="00D73E8E" w:rsidRPr="00ED3C88" w:rsidRDefault="00186191" w:rsidP="00747581">
      <w:pPr>
        <w:widowControl w:val="0"/>
        <w:autoSpaceDE w:val="0"/>
        <w:autoSpaceDN w:val="0"/>
        <w:adjustRightInd w:val="0"/>
        <w:rPr>
          <w:rFonts w:asciiTheme="minorHAnsi" w:hAnsiTheme="minorHAnsi" w:cstheme="minorHAnsi"/>
          <w:b/>
          <w:bCs/>
          <w:color w:val="00B0F0"/>
          <w:lang w:val="en-US"/>
        </w:rPr>
      </w:pPr>
      <w:r w:rsidRPr="00ED3C88">
        <w:rPr>
          <w:rFonts w:asciiTheme="minorHAnsi" w:hAnsiTheme="minorHAnsi" w:cstheme="minorHAnsi"/>
          <w:b/>
          <w:bCs/>
          <w:color w:val="00B0F0"/>
          <w:lang w:val="en-US"/>
        </w:rPr>
        <w:t>Main Duties</w:t>
      </w:r>
    </w:p>
    <w:p w14:paraId="390EBD14" w14:textId="1ABADF71" w:rsidR="00A5393C" w:rsidRPr="00A5393C" w:rsidRDefault="00A5393C" w:rsidP="00A5393C">
      <w:pPr>
        <w:pStyle w:val="ListParagraph"/>
        <w:numPr>
          <w:ilvl w:val="0"/>
          <w:numId w:val="25"/>
        </w:numPr>
        <w:rPr>
          <w:rFonts w:asciiTheme="minorHAnsi" w:hAnsiTheme="minorHAnsi" w:cstheme="minorHAnsi"/>
          <w:sz w:val="24"/>
          <w:szCs w:val="24"/>
        </w:rPr>
      </w:pPr>
      <w:r w:rsidRPr="00A5393C">
        <w:rPr>
          <w:rFonts w:asciiTheme="minorHAnsi" w:hAnsiTheme="minorHAnsi" w:cstheme="minorHAnsi"/>
          <w:sz w:val="24"/>
          <w:szCs w:val="24"/>
        </w:rPr>
        <w:t>To work under the direct supervision of the RN as directed in the patients’ care plan, providing care to patients in order to meet their fundamental health care needs.</w:t>
      </w:r>
      <w:r w:rsidRPr="00A5393C">
        <w:rPr>
          <w:rFonts w:asciiTheme="minorHAnsi" w:hAnsiTheme="minorHAnsi" w:cstheme="minorHAnsi"/>
          <w:color w:val="0000FF"/>
          <w:sz w:val="24"/>
          <w:szCs w:val="24"/>
        </w:rPr>
        <w:t xml:space="preserve"> </w:t>
      </w:r>
      <w:r w:rsidRPr="00A5393C">
        <w:rPr>
          <w:rFonts w:asciiTheme="minorHAnsi" w:hAnsiTheme="minorHAnsi" w:cstheme="minorHAnsi"/>
          <w:sz w:val="24"/>
          <w:szCs w:val="24"/>
        </w:rPr>
        <w:t xml:space="preserve">This will include duties such as assisting patients to the toilet, assisting patients to use the commode, assisting patients to eat and drink as independently as possible. </w:t>
      </w:r>
    </w:p>
    <w:p w14:paraId="05786DBA" w14:textId="77777777" w:rsidR="00A5393C" w:rsidRDefault="00A5393C" w:rsidP="00A5393C">
      <w:pPr>
        <w:pStyle w:val="ListParagraph"/>
        <w:numPr>
          <w:ilvl w:val="0"/>
          <w:numId w:val="25"/>
        </w:numPr>
        <w:spacing w:before="120"/>
        <w:rPr>
          <w:rFonts w:asciiTheme="minorHAnsi" w:hAnsiTheme="minorHAnsi" w:cstheme="minorHAnsi"/>
          <w:sz w:val="24"/>
          <w:szCs w:val="24"/>
        </w:rPr>
      </w:pPr>
      <w:r w:rsidRPr="00060595">
        <w:rPr>
          <w:rFonts w:asciiTheme="minorHAnsi" w:hAnsiTheme="minorHAnsi" w:cstheme="minorHAnsi"/>
          <w:sz w:val="24"/>
          <w:szCs w:val="24"/>
        </w:rPr>
        <w:t>Assist patients with personal care whilst maintaining privacy and dignity at all times.</w:t>
      </w:r>
    </w:p>
    <w:p w14:paraId="20E4AA88" w14:textId="20DF17ED" w:rsidR="008163A9" w:rsidRPr="008163A9" w:rsidRDefault="008163A9" w:rsidP="008163A9">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be responsible for undertaking some</w:t>
      </w:r>
      <w:r>
        <w:rPr>
          <w:rFonts w:asciiTheme="minorHAnsi" w:hAnsiTheme="minorHAnsi" w:cstheme="minorHAnsi"/>
          <w:sz w:val="24"/>
          <w:szCs w:val="24"/>
        </w:rPr>
        <w:t xml:space="preserve"> home</w:t>
      </w:r>
      <w:r w:rsidRPr="00A5393C">
        <w:rPr>
          <w:rFonts w:asciiTheme="minorHAnsi" w:hAnsiTheme="minorHAnsi" w:cstheme="minorHAnsi"/>
          <w:sz w:val="24"/>
          <w:szCs w:val="24"/>
        </w:rPr>
        <w:t xml:space="preserve"> visits independently without direction and supervision. </w:t>
      </w:r>
    </w:p>
    <w:p w14:paraId="6DA06D25" w14:textId="5CB14DF1" w:rsidR="00AE38DC" w:rsidRDefault="00AE38DC" w:rsidP="00A5393C">
      <w:pPr>
        <w:pStyle w:val="ListParagraph"/>
        <w:numPr>
          <w:ilvl w:val="0"/>
          <w:numId w:val="25"/>
        </w:numPr>
        <w:spacing w:before="120"/>
        <w:rPr>
          <w:rFonts w:asciiTheme="minorHAnsi" w:hAnsiTheme="minorHAnsi" w:cstheme="minorHAnsi"/>
          <w:sz w:val="24"/>
          <w:szCs w:val="24"/>
        </w:rPr>
      </w:pPr>
      <w:r w:rsidRPr="00AE38DC">
        <w:rPr>
          <w:rFonts w:asciiTheme="minorHAnsi" w:hAnsiTheme="minorHAnsi" w:cstheme="minorHAnsi"/>
          <w:sz w:val="24"/>
          <w:szCs w:val="24"/>
        </w:rPr>
        <w:t>Prepare light meals and undertake light household duties, including laundry.</w:t>
      </w:r>
    </w:p>
    <w:p w14:paraId="39A922AE" w14:textId="3DBC76EE" w:rsidR="00AE38DC" w:rsidRPr="00060595" w:rsidRDefault="00AE38DC" w:rsidP="00A5393C">
      <w:pPr>
        <w:pStyle w:val="ListParagraph"/>
        <w:numPr>
          <w:ilvl w:val="0"/>
          <w:numId w:val="25"/>
        </w:numPr>
        <w:spacing w:before="120"/>
        <w:rPr>
          <w:rFonts w:asciiTheme="minorHAnsi" w:hAnsiTheme="minorHAnsi" w:cstheme="minorHAnsi"/>
          <w:sz w:val="24"/>
          <w:szCs w:val="24"/>
        </w:rPr>
      </w:pPr>
      <w:r w:rsidRPr="00AE38DC">
        <w:rPr>
          <w:rFonts w:asciiTheme="minorHAnsi" w:hAnsiTheme="minorHAnsi" w:cstheme="minorHAnsi"/>
          <w:sz w:val="24"/>
          <w:szCs w:val="24"/>
        </w:rPr>
        <w:lastRenderedPageBreak/>
        <w:t>Having a basic understanding of and checking some medication with a Registered nurse once trained and competent to do so.</w:t>
      </w:r>
    </w:p>
    <w:p w14:paraId="1658A70E"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 xml:space="preserve">Continuing care of patients and family following death. Assisting in giving the deceased care after death respecting their spiritual, cultural, and religious needs.   </w:t>
      </w:r>
    </w:p>
    <w:p w14:paraId="38718F57"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Ensuring safe custody of patient’s property.</w:t>
      </w:r>
    </w:p>
    <w:p w14:paraId="7794D312"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be responsible for ensuring patient safety and that any care given is in line with training received and follows either verbal direction from the RN or is directed via written nursing care plans. This will also include the care and management of those patients who are unable to maintain their own safety because of reduced mental capacity, cognitive impairment or any sensory deficit.</w:t>
      </w:r>
    </w:p>
    <w:p w14:paraId="23724AE8"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 xml:space="preserve">To act in a non-judgemental way and treat every patient as an individual, respecting their choices, wishes, customs, values and beliefs irrespective of your own ideals and culture. </w:t>
      </w:r>
    </w:p>
    <w:p w14:paraId="72B07960"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Establish the preferred method of communication for the patient and their families.</w:t>
      </w:r>
    </w:p>
    <w:p w14:paraId="772D4292"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communicate effectively and appropriately with patients from diverse backgrounds including different cultures. As well as patients who exhibit challenging behaviour, sensory loss and other difficulties with communication.</w:t>
      </w:r>
    </w:p>
    <w:p w14:paraId="1E5FCE0E"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ensure any queries raised by patients, families and visitors are responded to in a friendly and sensitive way and directed to the appropriate professional if you are unable to address the question or resolve the issue yourself. Whilst always maintaining patient’s confidentiality and privacy</w:t>
      </w:r>
    </w:p>
    <w:p w14:paraId="5C70C208"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be able to communicate with and support patients whilst carrying out care which may be of a sensitive nature.</w:t>
      </w:r>
    </w:p>
    <w:p w14:paraId="6CD089AA"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Can relay to the appropriate professional any concerns or wishes expressed by the patient.</w:t>
      </w:r>
    </w:p>
    <w:p w14:paraId="173E3A05"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Make accurate records at the point of care using the hospice’s record and reports relevant information directly to the RN.</w:t>
      </w:r>
    </w:p>
    <w:p w14:paraId="49447DA6"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To provide input into the continuous assessment of patients, reporting any deterioration in a patient’s condition, reporting these to the RN and liaising with allied professionals where appropriate.</w:t>
      </w:r>
    </w:p>
    <w:p w14:paraId="63952D1B"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Attend team meetings and other touch points such as one to ones and after death analysis.</w:t>
      </w:r>
    </w:p>
    <w:p w14:paraId="6CF062E9"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Establish &amp; maintain good working relationships with other staff members and volunteers.</w:t>
      </w:r>
    </w:p>
    <w:p w14:paraId="5D0F7962"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To communicate appropriately with all members of the multidisciplinary team, other colleagues, patients, relatives, and loved ones, always displaying a friendly and approachable manner.</w:t>
      </w:r>
    </w:p>
    <w:p w14:paraId="35B07E71"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Assists in the orientation and induction of new staff and students, bank and agency staff.  Use of equipment and basic care skills</w:t>
      </w:r>
    </w:p>
    <w:p w14:paraId="4EEF86B9"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 xml:space="preserve">To attend relevant study days/courses as identified in the personal development plan and including mandatory training in order to achieve knowledge and skills as set out within the knowledge and competency framework. </w:t>
      </w:r>
    </w:p>
    <w:p w14:paraId="56104098" w14:textId="7438473D"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To be responsible in actively being involved in the prevention of cross infection, understanding, and adopting into practice the principles of infection control in accordance with the hospice policy.</w:t>
      </w:r>
    </w:p>
    <w:p w14:paraId="488AFBCF"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lastRenderedPageBreak/>
        <w:t>To carry out activities which will ensure a safe environment for all patients and their loved ones and staff.  This will include identifying and reporting faulty equipment appropriately, cleaning up and reporting spillages in accordance with hospice policy.</w:t>
      </w:r>
    </w:p>
    <w:p w14:paraId="16EAFFF4" w14:textId="77777777" w:rsidR="00A5393C" w:rsidRPr="00A5393C" w:rsidRDefault="00A5393C" w:rsidP="00A5393C">
      <w:pPr>
        <w:pStyle w:val="ListParagraph"/>
        <w:numPr>
          <w:ilvl w:val="0"/>
          <w:numId w:val="25"/>
        </w:numPr>
        <w:tabs>
          <w:tab w:val="num" w:pos="1023"/>
        </w:tabs>
        <w:spacing w:before="120" w:after="120"/>
        <w:rPr>
          <w:rFonts w:asciiTheme="minorHAnsi" w:hAnsiTheme="minorHAnsi" w:cstheme="minorHAnsi"/>
          <w:sz w:val="24"/>
          <w:szCs w:val="24"/>
        </w:rPr>
      </w:pPr>
      <w:r w:rsidRPr="00A5393C">
        <w:rPr>
          <w:rFonts w:asciiTheme="minorHAnsi" w:hAnsiTheme="minorHAnsi" w:cstheme="minorHAnsi"/>
          <w:sz w:val="24"/>
          <w:szCs w:val="24"/>
        </w:rPr>
        <w:t>To comply with Fire Safety Procedures.</w:t>
      </w:r>
    </w:p>
    <w:p w14:paraId="5069FF9E" w14:textId="2227004C"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be responsible for reporting any incident or near miss immediately to the nurse in charge</w:t>
      </w:r>
    </w:p>
    <w:p w14:paraId="0D803149" w14:textId="77777777" w:rsidR="00A5393C" w:rsidRPr="00A5393C" w:rsidRDefault="00A5393C" w:rsidP="00A5393C">
      <w:pPr>
        <w:pStyle w:val="ListParagraph"/>
        <w:numPr>
          <w:ilvl w:val="0"/>
          <w:numId w:val="25"/>
        </w:numPr>
        <w:spacing w:before="120" w:after="120"/>
        <w:rPr>
          <w:rFonts w:asciiTheme="minorHAnsi" w:hAnsiTheme="minorHAnsi" w:cstheme="minorHAnsi"/>
          <w:sz w:val="24"/>
          <w:szCs w:val="24"/>
        </w:rPr>
      </w:pPr>
      <w:r w:rsidRPr="00A5393C">
        <w:rPr>
          <w:rFonts w:asciiTheme="minorHAnsi" w:hAnsiTheme="minorHAnsi" w:cstheme="minorHAnsi"/>
          <w:sz w:val="24"/>
          <w:szCs w:val="24"/>
        </w:rPr>
        <w:t>To assist in monitoring, storing and disposal of equipment and hazardous materials in accordance with health and safety guidelines.  This will include safe disposal of sharps and soiled linen.</w:t>
      </w:r>
    </w:p>
    <w:p w14:paraId="54DC4487" w14:textId="77777777" w:rsidR="001E3EC8" w:rsidRDefault="001E3EC8" w:rsidP="00ED3C88">
      <w:pPr>
        <w:widowControl w:val="0"/>
        <w:autoSpaceDE w:val="0"/>
        <w:autoSpaceDN w:val="0"/>
        <w:adjustRightInd w:val="0"/>
        <w:rPr>
          <w:rFonts w:asciiTheme="minorHAnsi" w:hAnsiTheme="minorHAnsi" w:cstheme="minorHAnsi"/>
          <w:b/>
          <w:bCs/>
          <w:lang w:val="en-US"/>
        </w:rPr>
      </w:pPr>
    </w:p>
    <w:p w14:paraId="29019A2A" w14:textId="125326FE" w:rsidR="00750C56" w:rsidRPr="00502EBA" w:rsidRDefault="00750C56" w:rsidP="00502EBA">
      <w:pPr>
        <w:widowControl w:val="0"/>
        <w:autoSpaceDE w:val="0"/>
        <w:autoSpaceDN w:val="0"/>
        <w:adjustRightInd w:val="0"/>
        <w:rPr>
          <w:rFonts w:asciiTheme="minorHAnsi" w:hAnsiTheme="minorHAnsi" w:cstheme="minorHAnsi"/>
          <w:b/>
          <w:bCs/>
          <w:lang w:val="en-US"/>
        </w:rPr>
      </w:pPr>
      <w:r w:rsidRPr="00502EBA">
        <w:rPr>
          <w:rFonts w:asciiTheme="minorHAnsi" w:hAnsiTheme="minorHAnsi" w:cstheme="minorHAnsi"/>
          <w:b/>
          <w:bCs/>
          <w:lang w:val="en-US"/>
        </w:rPr>
        <w:t>General Duties</w:t>
      </w:r>
    </w:p>
    <w:p w14:paraId="11954849" w14:textId="2E073215" w:rsidR="001B1377" w:rsidRPr="00502EBA" w:rsidRDefault="001B1377" w:rsidP="001B1377">
      <w:pPr>
        <w:pStyle w:val="ListParagraph"/>
        <w:widowControl w:val="0"/>
        <w:numPr>
          <w:ilvl w:val="0"/>
          <w:numId w:val="1"/>
        </w:numPr>
        <w:autoSpaceDE w:val="0"/>
        <w:autoSpaceDN w:val="0"/>
        <w:adjustRightInd w:val="0"/>
        <w:spacing w:after="0" w:line="240" w:lineRule="auto"/>
        <w:rPr>
          <w:rFonts w:asciiTheme="minorHAnsi" w:hAnsiTheme="minorHAnsi" w:cstheme="minorHAnsi"/>
          <w:bCs/>
          <w:sz w:val="24"/>
          <w:szCs w:val="24"/>
          <w:lang w:val="en-US"/>
        </w:rPr>
      </w:pPr>
      <w:r w:rsidRPr="001B1377">
        <w:rPr>
          <w:rFonts w:asciiTheme="minorHAnsi" w:hAnsiTheme="minorHAnsi" w:cstheme="minorHAnsi"/>
          <w:sz w:val="24"/>
          <w:szCs w:val="24"/>
        </w:rPr>
        <w:t>Work collaboratively and cooperatively with your Beaumond House colleagues</w:t>
      </w:r>
    </w:p>
    <w:p w14:paraId="65191336" w14:textId="4CA1C304" w:rsidR="00502EBA" w:rsidRPr="001B1377" w:rsidRDefault="00502EBA" w:rsidP="001B1377">
      <w:pPr>
        <w:pStyle w:val="ListParagraph"/>
        <w:widowControl w:val="0"/>
        <w:numPr>
          <w:ilvl w:val="0"/>
          <w:numId w:val="1"/>
        </w:numPr>
        <w:autoSpaceDE w:val="0"/>
        <w:autoSpaceDN w:val="0"/>
        <w:adjustRightInd w:val="0"/>
        <w:spacing w:after="0" w:line="240" w:lineRule="auto"/>
        <w:rPr>
          <w:rFonts w:asciiTheme="minorHAnsi" w:hAnsiTheme="minorHAnsi" w:cstheme="minorHAnsi"/>
          <w:bCs/>
          <w:sz w:val="24"/>
          <w:szCs w:val="24"/>
          <w:lang w:val="en-US"/>
        </w:rPr>
      </w:pPr>
      <w:r>
        <w:rPr>
          <w:rFonts w:asciiTheme="minorHAnsi" w:hAnsiTheme="minorHAnsi" w:cstheme="minorHAnsi"/>
          <w:sz w:val="24"/>
          <w:szCs w:val="24"/>
        </w:rPr>
        <w:t>Respect confidentiality applying to all areas of Beaumond House</w:t>
      </w:r>
    </w:p>
    <w:p w14:paraId="57C93E5E" w14:textId="7403CBEE" w:rsidR="00750C56" w:rsidRPr="00DB6933" w:rsidRDefault="00416D84" w:rsidP="001B1377">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bCs/>
          <w:sz w:val="24"/>
          <w:szCs w:val="24"/>
          <w:lang w:val="en-US"/>
        </w:rPr>
        <w:t xml:space="preserve">Abide </w:t>
      </w:r>
      <w:r w:rsidR="00DB6933">
        <w:rPr>
          <w:rFonts w:asciiTheme="minorHAnsi" w:hAnsiTheme="minorHAnsi" w:cstheme="minorHAnsi"/>
          <w:bCs/>
          <w:sz w:val="24"/>
          <w:szCs w:val="24"/>
          <w:lang w:val="en-US"/>
        </w:rPr>
        <w:t>by the Health and Safety at Work Act</w:t>
      </w:r>
    </w:p>
    <w:p w14:paraId="50B35B0D" w14:textId="79797AE5" w:rsidR="00DB6933" w:rsidRPr="008168C4" w:rsidRDefault="00DB6933" w:rsidP="001B1377">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bCs/>
          <w:sz w:val="24"/>
          <w:szCs w:val="24"/>
          <w:lang w:val="en-US"/>
        </w:rPr>
        <w:t xml:space="preserve">Work within Beaumond House </w:t>
      </w:r>
      <w:r w:rsidR="008168C4">
        <w:rPr>
          <w:rFonts w:asciiTheme="minorHAnsi" w:hAnsiTheme="minorHAnsi" w:cstheme="minorHAnsi"/>
          <w:bCs/>
          <w:sz w:val="24"/>
          <w:szCs w:val="24"/>
          <w:lang w:val="en-US"/>
        </w:rPr>
        <w:t>policies and procedures</w:t>
      </w:r>
    </w:p>
    <w:p w14:paraId="446C8A11" w14:textId="18759CCF" w:rsidR="008168C4" w:rsidRPr="00502EBA" w:rsidRDefault="00502EBA" w:rsidP="001B1377">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bCs/>
          <w:sz w:val="24"/>
          <w:szCs w:val="24"/>
          <w:lang w:val="en-US"/>
        </w:rPr>
        <w:t>Participate in and contribute to team meetings</w:t>
      </w:r>
    </w:p>
    <w:p w14:paraId="730D6246" w14:textId="7D365A81" w:rsidR="00502EBA" w:rsidRPr="00E376F8" w:rsidRDefault="00502EBA" w:rsidP="001B1377">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bCs/>
          <w:sz w:val="24"/>
          <w:szCs w:val="24"/>
          <w:lang w:val="en-US"/>
        </w:rPr>
        <w:t>Always behave in a professional manner, reflecting and maintaining Beaumond House values</w:t>
      </w:r>
    </w:p>
    <w:p w14:paraId="29BDF0C5" w14:textId="77777777" w:rsidR="0078193A" w:rsidRDefault="0078193A" w:rsidP="00EE6BAF">
      <w:pPr>
        <w:rPr>
          <w:rFonts w:asciiTheme="minorHAnsi" w:hAnsiTheme="minorHAnsi" w:cstheme="minorHAnsi"/>
          <w:b/>
          <w:u w:val="single"/>
        </w:rPr>
      </w:pPr>
    </w:p>
    <w:p w14:paraId="2F1340F6" w14:textId="2C2DD3F3" w:rsidR="00747581" w:rsidRDefault="00747581" w:rsidP="00EE6BAF">
      <w:pPr>
        <w:rPr>
          <w:rFonts w:asciiTheme="minorHAnsi" w:hAnsiTheme="minorHAnsi" w:cstheme="minorHAnsi"/>
          <w:b/>
        </w:rPr>
      </w:pPr>
      <w:r w:rsidRPr="000A1EE0">
        <w:rPr>
          <w:rFonts w:asciiTheme="minorHAnsi" w:hAnsiTheme="minorHAnsi" w:cstheme="minorHAnsi"/>
          <w:b/>
        </w:rPr>
        <w:t>Skills</w:t>
      </w:r>
      <w:r w:rsidR="003F602C">
        <w:rPr>
          <w:rFonts w:asciiTheme="minorHAnsi" w:hAnsiTheme="minorHAnsi" w:cstheme="minorHAnsi"/>
          <w:b/>
        </w:rPr>
        <w:t>, Experience and Attributes</w:t>
      </w:r>
      <w:r w:rsidRPr="000A1EE0">
        <w:rPr>
          <w:rFonts w:asciiTheme="minorHAnsi" w:hAnsiTheme="minorHAnsi" w:cstheme="minorHAnsi"/>
          <w:b/>
        </w:rPr>
        <w:t xml:space="preserve"> Required</w:t>
      </w:r>
    </w:p>
    <w:p w14:paraId="4728E7A0" w14:textId="6C1865A9" w:rsidR="001E3EC8" w:rsidRPr="00060595" w:rsidRDefault="008163A9" w:rsidP="001E3EC8">
      <w:pPr>
        <w:numPr>
          <w:ilvl w:val="0"/>
          <w:numId w:val="5"/>
        </w:numPr>
        <w:rPr>
          <w:rFonts w:asciiTheme="minorHAnsi" w:hAnsiTheme="minorHAnsi" w:cstheme="minorHAnsi"/>
          <w:b/>
          <w:u w:val="single"/>
        </w:rPr>
      </w:pPr>
      <w:r>
        <w:rPr>
          <w:rFonts w:asciiTheme="minorHAnsi" w:hAnsiTheme="minorHAnsi" w:cstheme="minorHAnsi"/>
          <w:bCs/>
        </w:rPr>
        <w:t>Relevant experience</w:t>
      </w:r>
      <w:r w:rsidR="001E3EC8">
        <w:rPr>
          <w:rFonts w:asciiTheme="minorHAnsi" w:hAnsiTheme="minorHAnsi" w:cstheme="minorHAnsi"/>
          <w:bCs/>
        </w:rPr>
        <w:t xml:space="preserve"> working in a similar role</w:t>
      </w:r>
    </w:p>
    <w:p w14:paraId="2CF83DC9" w14:textId="77777777" w:rsidR="00060595" w:rsidRDefault="00060595" w:rsidP="00060595">
      <w:pPr>
        <w:pStyle w:val="ListParagraph"/>
        <w:numPr>
          <w:ilvl w:val="0"/>
          <w:numId w:val="26"/>
        </w:numPr>
        <w:rPr>
          <w:rFonts w:asciiTheme="minorHAnsi" w:hAnsiTheme="minorHAnsi" w:cstheme="minorHAnsi"/>
          <w:bCs/>
          <w:sz w:val="24"/>
          <w:szCs w:val="24"/>
        </w:rPr>
      </w:pPr>
      <w:r w:rsidRPr="00060595">
        <w:rPr>
          <w:rFonts w:asciiTheme="minorHAnsi" w:hAnsiTheme="minorHAnsi" w:cstheme="minorHAnsi"/>
          <w:bCs/>
          <w:sz w:val="24"/>
          <w:szCs w:val="24"/>
        </w:rPr>
        <w:t>NVQ or equivalent is desirable or a commitment to work towards a qualification in care or end of life care.</w:t>
      </w:r>
    </w:p>
    <w:p w14:paraId="5CA39913" w14:textId="77777777" w:rsidR="00060595" w:rsidRPr="00060595" w:rsidRDefault="00060595" w:rsidP="00060595">
      <w:pPr>
        <w:pStyle w:val="ListParagraph"/>
        <w:numPr>
          <w:ilvl w:val="0"/>
          <w:numId w:val="26"/>
        </w:numPr>
        <w:rPr>
          <w:rFonts w:asciiTheme="minorHAnsi" w:hAnsiTheme="minorHAnsi" w:cstheme="minorHAnsi"/>
          <w:bCs/>
          <w:sz w:val="24"/>
          <w:szCs w:val="24"/>
        </w:rPr>
      </w:pPr>
      <w:r w:rsidRPr="00060595">
        <w:rPr>
          <w:rFonts w:asciiTheme="minorHAnsi" w:hAnsiTheme="minorHAnsi" w:cstheme="minorHAnsi"/>
          <w:bCs/>
          <w:sz w:val="24"/>
          <w:szCs w:val="24"/>
        </w:rPr>
        <w:t>Experience in caring for palliative patients or transferrable skills and experience.</w:t>
      </w:r>
    </w:p>
    <w:p w14:paraId="0B34553B" w14:textId="77777777" w:rsidR="00060595" w:rsidRPr="00060595" w:rsidRDefault="00060595" w:rsidP="00060595">
      <w:pPr>
        <w:pStyle w:val="ListParagraph"/>
        <w:numPr>
          <w:ilvl w:val="0"/>
          <w:numId w:val="26"/>
        </w:numPr>
        <w:rPr>
          <w:rFonts w:asciiTheme="minorHAnsi" w:hAnsiTheme="minorHAnsi" w:cstheme="minorHAnsi"/>
          <w:bCs/>
          <w:sz w:val="24"/>
          <w:szCs w:val="24"/>
        </w:rPr>
      </w:pPr>
      <w:r w:rsidRPr="00060595">
        <w:rPr>
          <w:rFonts w:asciiTheme="minorHAnsi" w:hAnsiTheme="minorHAnsi" w:cstheme="minorHAnsi"/>
          <w:color w:val="000000"/>
          <w:sz w:val="24"/>
          <w:szCs w:val="24"/>
        </w:rPr>
        <w:t>Good telephone and interpersonal communications skills.</w:t>
      </w:r>
    </w:p>
    <w:p w14:paraId="71B67E6A" w14:textId="77777777" w:rsidR="00060595" w:rsidRPr="00060595" w:rsidRDefault="00060595" w:rsidP="00060595">
      <w:pPr>
        <w:pStyle w:val="ListParagraph"/>
        <w:numPr>
          <w:ilvl w:val="0"/>
          <w:numId w:val="26"/>
        </w:numPr>
        <w:rPr>
          <w:rFonts w:asciiTheme="minorHAnsi" w:hAnsiTheme="minorHAnsi" w:cstheme="minorHAnsi"/>
          <w:bCs/>
          <w:sz w:val="24"/>
          <w:szCs w:val="24"/>
        </w:rPr>
      </w:pPr>
      <w:r w:rsidRPr="00060595">
        <w:rPr>
          <w:rFonts w:asciiTheme="minorHAnsi" w:hAnsiTheme="minorHAnsi" w:cstheme="minorHAnsi"/>
          <w:color w:val="000000"/>
          <w:sz w:val="24"/>
          <w:szCs w:val="24"/>
        </w:rPr>
        <w:t>The ability to work as part of a team and a respect for all other individuals.</w:t>
      </w:r>
    </w:p>
    <w:p w14:paraId="011C9B61" w14:textId="77777777" w:rsidR="00060595" w:rsidRPr="00060595" w:rsidRDefault="00060595" w:rsidP="00060595">
      <w:pPr>
        <w:pStyle w:val="ListParagraph"/>
        <w:numPr>
          <w:ilvl w:val="0"/>
          <w:numId w:val="26"/>
        </w:numPr>
        <w:rPr>
          <w:rFonts w:asciiTheme="minorHAnsi" w:hAnsiTheme="minorHAnsi" w:cstheme="minorHAnsi"/>
          <w:bCs/>
          <w:sz w:val="24"/>
          <w:szCs w:val="24"/>
        </w:rPr>
      </w:pPr>
      <w:r w:rsidRPr="00060595">
        <w:rPr>
          <w:rFonts w:asciiTheme="minorHAnsi" w:hAnsiTheme="minorHAnsi" w:cstheme="minorHAnsi"/>
          <w:color w:val="000000"/>
          <w:sz w:val="24"/>
          <w:szCs w:val="24"/>
        </w:rPr>
        <w:t>Flexibility, excellent listening skills and an ability to build a rapport with others and a friendly and sensitive approach.</w:t>
      </w:r>
    </w:p>
    <w:p w14:paraId="2E9FF93E" w14:textId="4A297938" w:rsidR="00E04982" w:rsidRDefault="00E04982" w:rsidP="00E04982">
      <w:pPr>
        <w:rPr>
          <w:rFonts w:asciiTheme="minorHAnsi" w:hAnsiTheme="minorHAnsi" w:cstheme="minorHAnsi"/>
          <w:color w:val="000000"/>
        </w:rPr>
      </w:pPr>
    </w:p>
    <w:p w14:paraId="195DA95F" w14:textId="77777777" w:rsidR="00747581" w:rsidRPr="003F602C" w:rsidRDefault="00747581" w:rsidP="001B1377">
      <w:pPr>
        <w:rPr>
          <w:rFonts w:asciiTheme="minorHAnsi" w:hAnsiTheme="minorHAnsi" w:cstheme="minorHAnsi"/>
          <w:b/>
        </w:rPr>
      </w:pPr>
      <w:r w:rsidRPr="003F602C">
        <w:rPr>
          <w:rFonts w:asciiTheme="minorHAnsi" w:hAnsiTheme="minorHAnsi" w:cstheme="minorHAnsi"/>
          <w:b/>
        </w:rPr>
        <w:t>What we ask of you</w:t>
      </w:r>
    </w:p>
    <w:p w14:paraId="1C6938B5" w14:textId="77777777" w:rsidR="00E376F8" w:rsidRPr="003F602C" w:rsidRDefault="00747581" w:rsidP="003F602C">
      <w:pPr>
        <w:pStyle w:val="ListParagraph"/>
        <w:numPr>
          <w:ilvl w:val="0"/>
          <w:numId w:val="5"/>
        </w:numPr>
        <w:spacing w:after="0" w:line="240" w:lineRule="auto"/>
        <w:rPr>
          <w:rFonts w:asciiTheme="minorHAnsi" w:hAnsiTheme="minorHAnsi" w:cstheme="minorHAnsi"/>
          <w:sz w:val="24"/>
          <w:szCs w:val="24"/>
        </w:rPr>
      </w:pPr>
      <w:r w:rsidRPr="003F602C">
        <w:rPr>
          <w:rFonts w:asciiTheme="minorHAnsi" w:hAnsiTheme="minorHAnsi" w:cstheme="minorHAnsi"/>
          <w:sz w:val="24"/>
          <w:szCs w:val="24"/>
        </w:rPr>
        <w:t xml:space="preserve">That </w:t>
      </w:r>
      <w:r w:rsidR="00CD6697" w:rsidRPr="003F602C">
        <w:rPr>
          <w:rFonts w:asciiTheme="minorHAnsi" w:hAnsiTheme="minorHAnsi" w:cstheme="minorHAnsi"/>
          <w:sz w:val="24"/>
          <w:szCs w:val="24"/>
        </w:rPr>
        <w:t xml:space="preserve">you act in a manner at all times which supports the Vision and Values of </w:t>
      </w:r>
    </w:p>
    <w:p w14:paraId="1AE99DE7" w14:textId="49388972" w:rsidR="00CD6697" w:rsidRPr="003F602C" w:rsidRDefault="00CD6697" w:rsidP="003F602C">
      <w:pPr>
        <w:pStyle w:val="ListParagraph"/>
        <w:spacing w:after="0" w:line="240" w:lineRule="auto"/>
        <w:ind w:left="426" w:firstLine="294"/>
        <w:rPr>
          <w:rFonts w:asciiTheme="minorHAnsi" w:hAnsiTheme="minorHAnsi" w:cstheme="minorHAnsi"/>
          <w:sz w:val="24"/>
          <w:szCs w:val="24"/>
        </w:rPr>
      </w:pPr>
      <w:r w:rsidRPr="003F602C">
        <w:rPr>
          <w:rFonts w:asciiTheme="minorHAnsi" w:hAnsiTheme="minorHAnsi" w:cstheme="minorHAnsi"/>
          <w:sz w:val="24"/>
          <w:szCs w:val="24"/>
        </w:rPr>
        <w:t>Beaumond House</w:t>
      </w:r>
    </w:p>
    <w:p w14:paraId="0F5B711A" w14:textId="77777777" w:rsidR="00747581" w:rsidRPr="003F602C" w:rsidRDefault="00CD6697" w:rsidP="003F602C">
      <w:pPr>
        <w:pStyle w:val="ListParagraph"/>
        <w:numPr>
          <w:ilvl w:val="0"/>
          <w:numId w:val="5"/>
        </w:numPr>
        <w:spacing w:after="0" w:line="240" w:lineRule="auto"/>
        <w:rPr>
          <w:rFonts w:asciiTheme="minorHAnsi" w:hAnsiTheme="minorHAnsi" w:cstheme="minorHAnsi"/>
          <w:sz w:val="24"/>
          <w:szCs w:val="24"/>
        </w:rPr>
      </w:pPr>
      <w:r w:rsidRPr="003F602C">
        <w:rPr>
          <w:rFonts w:asciiTheme="minorHAnsi" w:hAnsiTheme="minorHAnsi" w:cstheme="minorHAnsi"/>
          <w:sz w:val="24"/>
          <w:szCs w:val="24"/>
        </w:rPr>
        <w:t xml:space="preserve">That </w:t>
      </w:r>
      <w:r w:rsidR="00747581" w:rsidRPr="003F602C">
        <w:rPr>
          <w:rFonts w:asciiTheme="minorHAnsi" w:hAnsiTheme="minorHAnsi" w:cstheme="minorHAnsi"/>
          <w:sz w:val="24"/>
          <w:szCs w:val="24"/>
        </w:rPr>
        <w:t>you have a positive and proactive approach</w:t>
      </w:r>
    </w:p>
    <w:p w14:paraId="420E9F2D" w14:textId="77777777" w:rsidR="00747581" w:rsidRPr="003F602C" w:rsidRDefault="00747581" w:rsidP="003F602C">
      <w:pPr>
        <w:pStyle w:val="ListParagraph"/>
        <w:numPr>
          <w:ilvl w:val="0"/>
          <w:numId w:val="5"/>
        </w:numPr>
        <w:spacing w:after="0" w:line="240" w:lineRule="auto"/>
        <w:rPr>
          <w:rFonts w:asciiTheme="minorHAnsi" w:hAnsiTheme="minorHAnsi" w:cstheme="minorHAnsi"/>
          <w:sz w:val="24"/>
          <w:szCs w:val="24"/>
        </w:rPr>
      </w:pPr>
      <w:r w:rsidRPr="003F602C">
        <w:rPr>
          <w:rFonts w:asciiTheme="minorHAnsi" w:hAnsiTheme="minorHAnsi" w:cstheme="minorHAnsi"/>
          <w:sz w:val="24"/>
          <w:szCs w:val="24"/>
        </w:rPr>
        <w:t>That you are confident and trustworthy</w:t>
      </w:r>
    </w:p>
    <w:p w14:paraId="00D19C87" w14:textId="77777777" w:rsidR="00C574F0" w:rsidRPr="007D6FED" w:rsidRDefault="00C574F0" w:rsidP="00EE6BAF">
      <w:pPr>
        <w:pStyle w:val="ListParagraph"/>
        <w:spacing w:after="0" w:line="240" w:lineRule="auto"/>
        <w:ind w:left="0"/>
        <w:rPr>
          <w:rFonts w:asciiTheme="minorHAnsi" w:hAnsiTheme="minorHAnsi" w:cstheme="minorHAnsi"/>
          <w:sz w:val="24"/>
          <w:szCs w:val="24"/>
        </w:rPr>
      </w:pPr>
    </w:p>
    <w:p w14:paraId="38E235F5" w14:textId="707A196F" w:rsidR="00BF4B46" w:rsidRPr="00CA55E0" w:rsidRDefault="00C574F0" w:rsidP="00EE6BAF">
      <w:pPr>
        <w:pStyle w:val="ListParagraph"/>
        <w:spacing w:after="0" w:line="240" w:lineRule="auto"/>
        <w:ind w:left="0"/>
        <w:rPr>
          <w:rFonts w:asciiTheme="minorHAnsi" w:hAnsiTheme="minorHAnsi" w:cstheme="minorHAnsi"/>
          <w:b/>
          <w:sz w:val="24"/>
          <w:szCs w:val="24"/>
        </w:rPr>
      </w:pPr>
      <w:r>
        <w:rPr>
          <w:rFonts w:asciiTheme="minorHAnsi" w:hAnsiTheme="minorHAnsi" w:cstheme="minorHAnsi"/>
          <w:b/>
          <w:sz w:val="24"/>
          <w:szCs w:val="24"/>
        </w:rPr>
        <w:t>Please note</w:t>
      </w:r>
    </w:p>
    <w:p w14:paraId="0DEEF5C6" w14:textId="77777777" w:rsidR="00A14304" w:rsidRPr="007D6FED" w:rsidRDefault="00A14304" w:rsidP="00EE6BAF">
      <w:pPr>
        <w:pStyle w:val="ListParagraph"/>
        <w:spacing w:after="0" w:line="240" w:lineRule="auto"/>
        <w:ind w:left="0"/>
        <w:rPr>
          <w:rFonts w:asciiTheme="minorHAnsi" w:hAnsiTheme="minorHAnsi" w:cstheme="minorHAnsi"/>
          <w:sz w:val="24"/>
          <w:szCs w:val="24"/>
        </w:rPr>
      </w:pPr>
      <w:r w:rsidRPr="007D6FED">
        <w:rPr>
          <w:rFonts w:asciiTheme="minorHAnsi" w:hAnsiTheme="minorHAnsi" w:cstheme="minorHAnsi"/>
          <w:sz w:val="24"/>
          <w:szCs w:val="24"/>
        </w:rPr>
        <w:t>All roles are subject to rec</w:t>
      </w:r>
      <w:r w:rsidR="00EE6BAF" w:rsidRPr="007D6FED">
        <w:rPr>
          <w:rFonts w:asciiTheme="minorHAnsi" w:hAnsiTheme="minorHAnsi" w:cstheme="minorHAnsi"/>
          <w:sz w:val="24"/>
          <w:szCs w:val="24"/>
        </w:rPr>
        <w:t>eipt of satisfactory references.  R</w:t>
      </w:r>
      <w:r w:rsidRPr="007D6FED">
        <w:rPr>
          <w:rFonts w:asciiTheme="minorHAnsi" w:hAnsiTheme="minorHAnsi" w:cstheme="minorHAnsi"/>
          <w:sz w:val="24"/>
          <w:szCs w:val="24"/>
        </w:rPr>
        <w:t>ole</w:t>
      </w:r>
      <w:r w:rsidR="00EE6BAF" w:rsidRPr="007D6FED">
        <w:rPr>
          <w:rFonts w:asciiTheme="minorHAnsi" w:hAnsiTheme="minorHAnsi" w:cstheme="minorHAnsi"/>
          <w:sz w:val="24"/>
          <w:szCs w:val="24"/>
        </w:rPr>
        <w:t>s may</w:t>
      </w:r>
      <w:r w:rsidRPr="007D6FED">
        <w:rPr>
          <w:rFonts w:asciiTheme="minorHAnsi" w:hAnsiTheme="minorHAnsi" w:cstheme="minorHAnsi"/>
          <w:sz w:val="24"/>
          <w:szCs w:val="24"/>
        </w:rPr>
        <w:t xml:space="preserve"> be subject to enhanced </w:t>
      </w:r>
      <w:r w:rsidR="008A115B" w:rsidRPr="007D6FED">
        <w:rPr>
          <w:rFonts w:asciiTheme="minorHAnsi" w:hAnsiTheme="minorHAnsi" w:cstheme="minorHAnsi"/>
          <w:sz w:val="24"/>
          <w:szCs w:val="24"/>
        </w:rPr>
        <w:t xml:space="preserve">Disclosure &amp; Barring Service </w:t>
      </w:r>
      <w:r w:rsidRPr="007D6FED">
        <w:rPr>
          <w:rFonts w:asciiTheme="minorHAnsi" w:hAnsiTheme="minorHAnsi" w:cstheme="minorHAnsi"/>
          <w:sz w:val="24"/>
          <w:szCs w:val="24"/>
        </w:rPr>
        <w:t>checks</w:t>
      </w:r>
      <w:r w:rsidR="00BF4B46" w:rsidRPr="007D6FED">
        <w:rPr>
          <w:rFonts w:asciiTheme="minorHAnsi" w:hAnsiTheme="minorHAnsi" w:cstheme="minorHAnsi"/>
          <w:sz w:val="24"/>
          <w:szCs w:val="24"/>
        </w:rPr>
        <w:t>.</w:t>
      </w:r>
    </w:p>
    <w:p w14:paraId="23575B3D" w14:textId="77777777" w:rsidR="00EE6BAF" w:rsidRPr="007D6FED" w:rsidRDefault="00EE6BAF" w:rsidP="00EE6BAF">
      <w:pPr>
        <w:pStyle w:val="ListParagraph"/>
        <w:spacing w:after="0" w:line="240" w:lineRule="auto"/>
        <w:ind w:left="0"/>
        <w:rPr>
          <w:rFonts w:asciiTheme="minorHAnsi" w:hAnsiTheme="minorHAnsi" w:cstheme="minorHAnsi"/>
          <w:sz w:val="24"/>
          <w:szCs w:val="24"/>
        </w:rPr>
      </w:pPr>
    </w:p>
    <w:p w14:paraId="54397C13" w14:textId="5E3111C8" w:rsidR="00D7599F" w:rsidRDefault="00EE6BAF" w:rsidP="009F2C5B">
      <w:pPr>
        <w:autoSpaceDE w:val="0"/>
        <w:autoSpaceDN w:val="0"/>
        <w:adjustRightInd w:val="0"/>
        <w:rPr>
          <w:rFonts w:asciiTheme="minorHAnsi" w:hAnsiTheme="minorHAnsi" w:cstheme="minorHAnsi"/>
        </w:rPr>
      </w:pPr>
      <w:r w:rsidRPr="007D6FED">
        <w:rPr>
          <w:rFonts w:asciiTheme="minorHAnsi" w:hAnsiTheme="minorHAnsi" w:cstheme="minorHAnsi"/>
        </w:rPr>
        <w:t>This Job Description is intended as a guide only and is not an exhaustive list of duties. It is subject to periodic review with the post holder</w:t>
      </w:r>
    </w:p>
    <w:p w14:paraId="1B8404D1" w14:textId="32B993A1" w:rsidR="00C574F0" w:rsidRDefault="00C574F0" w:rsidP="009F2C5B">
      <w:pPr>
        <w:autoSpaceDE w:val="0"/>
        <w:autoSpaceDN w:val="0"/>
        <w:adjustRightInd w:val="0"/>
        <w:rPr>
          <w:rFonts w:asciiTheme="minorHAnsi" w:hAnsiTheme="minorHAnsi" w:cstheme="minorHAnsi"/>
        </w:rPr>
      </w:pPr>
    </w:p>
    <w:p w14:paraId="6EBCA44F" w14:textId="0DB1B2BF" w:rsidR="00C574F0" w:rsidRDefault="00C574F0" w:rsidP="00C574F0">
      <w:pPr>
        <w:pStyle w:val="ListParagraph"/>
        <w:spacing w:after="0" w:line="240" w:lineRule="auto"/>
        <w:ind w:left="0"/>
        <w:rPr>
          <w:rFonts w:asciiTheme="minorHAnsi" w:hAnsiTheme="minorHAnsi" w:cstheme="minorHAnsi"/>
          <w:sz w:val="24"/>
          <w:szCs w:val="24"/>
        </w:rPr>
      </w:pPr>
      <w:r w:rsidRPr="00C574F0">
        <w:rPr>
          <w:rFonts w:asciiTheme="minorHAnsi" w:hAnsiTheme="minorHAnsi" w:cstheme="minorHAnsi"/>
          <w:b/>
          <w:bCs/>
          <w:color w:val="00B0F0"/>
          <w:sz w:val="28"/>
          <w:szCs w:val="28"/>
        </w:rPr>
        <w:lastRenderedPageBreak/>
        <w:t>Our Vision</w:t>
      </w:r>
      <w:r w:rsidRPr="00C574F0">
        <w:rPr>
          <w:rFonts w:asciiTheme="minorHAnsi" w:hAnsiTheme="minorHAnsi" w:cstheme="minorHAnsi"/>
          <w:color w:val="00B0F0"/>
          <w:sz w:val="24"/>
          <w:szCs w:val="24"/>
        </w:rPr>
        <w:t xml:space="preserve"> </w:t>
      </w:r>
      <w:r>
        <w:rPr>
          <w:rFonts w:asciiTheme="minorHAnsi" w:hAnsiTheme="minorHAnsi" w:cstheme="minorHAnsi"/>
          <w:sz w:val="24"/>
          <w:szCs w:val="24"/>
        </w:rPr>
        <w:t xml:space="preserve">is to achieve ‘Outstanding Hospice Care, enabling our local communities to live well and die well’ </w:t>
      </w:r>
    </w:p>
    <w:p w14:paraId="355AFAFA" w14:textId="7E5B1EFC" w:rsidR="00C574F0" w:rsidRDefault="00C574F0" w:rsidP="00C574F0">
      <w:pPr>
        <w:pStyle w:val="ListParagraph"/>
        <w:spacing w:after="0" w:line="240" w:lineRule="auto"/>
        <w:ind w:left="0"/>
        <w:rPr>
          <w:rFonts w:asciiTheme="minorHAnsi" w:hAnsiTheme="minorHAnsi" w:cstheme="minorHAnsi"/>
          <w:sz w:val="24"/>
          <w:szCs w:val="24"/>
        </w:rPr>
      </w:pPr>
    </w:p>
    <w:p w14:paraId="29D108B5" w14:textId="47B6C7C6" w:rsid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b/>
          <w:bCs/>
          <w:color w:val="00B0F0"/>
          <w:sz w:val="28"/>
          <w:szCs w:val="28"/>
        </w:rPr>
        <w:t>Our Values</w:t>
      </w:r>
      <w:r w:rsidRPr="00C574F0">
        <w:rPr>
          <w:rFonts w:asciiTheme="minorHAnsi" w:hAnsiTheme="minorHAnsi" w:cstheme="minorHAnsi"/>
          <w:color w:val="00B0F0"/>
        </w:rPr>
        <w:t xml:space="preserve"> </w:t>
      </w:r>
      <w:r w:rsidRPr="00C574F0">
        <w:rPr>
          <w:rFonts w:asciiTheme="minorHAnsi" w:hAnsiTheme="minorHAnsi" w:cstheme="minorHAnsi"/>
          <w:color w:val="242424"/>
        </w:rPr>
        <w:t>(Guiding Beliefs) are:</w:t>
      </w:r>
    </w:p>
    <w:p w14:paraId="4A1AE1DA"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5347D022" w14:textId="045749C2" w:rsid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color w:val="242424"/>
        </w:rPr>
        <w:t>PATIENT CENTRED, WE ‘GO THE EXTRA MILE’ - Every life matters and every moment matters - patients and their families and friends are at the centre of everything we do.</w:t>
      </w:r>
    </w:p>
    <w:p w14:paraId="23B5379F"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05089407" w14:textId="7A23A5AD" w:rsid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color w:val="242424"/>
        </w:rPr>
        <w:t>VALUE &amp; SUPPORT OUR PEOPLE – All of our people are important and highly valued, and we support and develop them to be at their best.</w:t>
      </w:r>
    </w:p>
    <w:p w14:paraId="4497D2A9"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352384B2" w14:textId="0F797E21" w:rsid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color w:val="242424"/>
        </w:rPr>
        <w:t>OPENNESS &amp; HONESTY, CREATING A SAFE ENVIRONEMENT </w:t>
      </w:r>
      <w:proofErr w:type="gramStart"/>
      <w:r w:rsidRPr="00C574F0">
        <w:rPr>
          <w:rFonts w:asciiTheme="minorHAnsi" w:hAnsiTheme="minorHAnsi" w:cstheme="minorHAnsi"/>
          <w:color w:val="242424"/>
        </w:rPr>
        <w:t>-  We</w:t>
      </w:r>
      <w:proofErr w:type="gramEnd"/>
      <w:r w:rsidRPr="00C574F0">
        <w:rPr>
          <w:rFonts w:asciiTheme="minorHAnsi" w:hAnsiTheme="minorHAnsi" w:cstheme="minorHAnsi"/>
          <w:color w:val="242424"/>
        </w:rPr>
        <w:t xml:space="preserve"> provide a safe environment in which feelings may be openly expressed and acknowledged with sensitivity and honesty.</w:t>
      </w:r>
    </w:p>
    <w:p w14:paraId="42E87E92"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2EA66453" w14:textId="6C4C84EC" w:rsid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color w:val="242424"/>
        </w:rPr>
        <w:t>COLLABORATION - We provide a unique and special range of services, in collaboration with our partners in the End of Life Together Alliance.</w:t>
      </w:r>
    </w:p>
    <w:p w14:paraId="4E94426D"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p>
    <w:p w14:paraId="40639ED1" w14:textId="77777777" w:rsidR="00C574F0" w:rsidRPr="00C574F0" w:rsidRDefault="00C574F0" w:rsidP="00C574F0">
      <w:pPr>
        <w:pStyle w:val="NormalWeb"/>
        <w:shd w:val="clear" w:color="auto" w:fill="FFFFFF"/>
        <w:spacing w:before="0" w:beforeAutospacing="0" w:after="0" w:afterAutospacing="0"/>
        <w:rPr>
          <w:rFonts w:asciiTheme="minorHAnsi" w:hAnsiTheme="minorHAnsi" w:cstheme="minorHAnsi"/>
          <w:color w:val="242424"/>
        </w:rPr>
      </w:pPr>
      <w:r w:rsidRPr="00C574F0">
        <w:rPr>
          <w:rFonts w:asciiTheme="minorHAnsi" w:hAnsiTheme="minorHAnsi" w:cstheme="minorHAnsi"/>
          <w:color w:val="242424"/>
        </w:rPr>
        <w:t>EFFICIENCY, CARING, PROFESSIONAL - We provide good stewardship of our resources and operate in a professional, caring, and efficient way.</w:t>
      </w:r>
    </w:p>
    <w:p w14:paraId="08C0A568" w14:textId="77777777" w:rsidR="00C574F0" w:rsidRDefault="00C574F0" w:rsidP="00C574F0">
      <w:pPr>
        <w:pStyle w:val="ListParagraph"/>
        <w:spacing w:after="0" w:line="240" w:lineRule="auto"/>
        <w:ind w:left="0"/>
        <w:rPr>
          <w:rFonts w:asciiTheme="minorHAnsi" w:hAnsiTheme="minorHAnsi" w:cstheme="minorHAnsi"/>
          <w:sz w:val="24"/>
          <w:szCs w:val="24"/>
        </w:rPr>
      </w:pPr>
    </w:p>
    <w:p w14:paraId="4AFD894B" w14:textId="7A461C67" w:rsidR="00C574F0" w:rsidRPr="007D6FED" w:rsidRDefault="00C574F0" w:rsidP="009F2C5B">
      <w:pPr>
        <w:autoSpaceDE w:val="0"/>
        <w:autoSpaceDN w:val="0"/>
        <w:adjustRightInd w:val="0"/>
        <w:rPr>
          <w:rFonts w:asciiTheme="minorHAnsi" w:hAnsiTheme="minorHAnsi" w:cstheme="minorHAnsi"/>
          <w:bCs/>
          <w:lang w:val="en-US"/>
        </w:rPr>
      </w:pPr>
    </w:p>
    <w:sectPr w:rsidR="00C574F0" w:rsidRPr="007D6FED" w:rsidSect="0038630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6006" w14:textId="77777777" w:rsidR="005C31FC" w:rsidRDefault="005C31FC" w:rsidP="009A4759">
      <w:r>
        <w:separator/>
      </w:r>
    </w:p>
  </w:endnote>
  <w:endnote w:type="continuationSeparator" w:id="0">
    <w:p w14:paraId="2B678B49" w14:textId="77777777" w:rsidR="005C31FC" w:rsidRDefault="005C31FC" w:rsidP="009A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3BE2" w14:textId="77777777" w:rsidR="00FC3788" w:rsidRDefault="00186191" w:rsidP="008904A3">
    <w:pPr>
      <w:pStyle w:val="Footer"/>
      <w:jc w:val="center"/>
      <w:rPr>
        <w:rFonts w:asciiTheme="minorHAnsi" w:hAnsiTheme="minorHAnsi" w:cstheme="minorHAnsi"/>
        <w:b/>
        <w:bCs/>
        <w:color w:val="00B0F0"/>
      </w:rPr>
    </w:pPr>
    <w:r>
      <w:rPr>
        <w:rFonts w:asciiTheme="minorHAnsi" w:hAnsiTheme="minorHAnsi" w:cstheme="minorHAnsi"/>
        <w:b/>
        <w:bCs/>
        <w:color w:val="00B0F0"/>
      </w:rPr>
      <w:t>OUR VALUES</w:t>
    </w:r>
    <w:r w:rsidR="008904A3">
      <w:rPr>
        <w:rFonts w:asciiTheme="minorHAnsi" w:hAnsiTheme="minorHAnsi" w:cstheme="minorHAnsi"/>
        <w:b/>
        <w:bCs/>
        <w:color w:val="00B0F0"/>
      </w:rPr>
      <w:t xml:space="preserve">: </w:t>
    </w:r>
    <w:r w:rsidR="008904A3" w:rsidRPr="008904A3">
      <w:rPr>
        <w:rFonts w:asciiTheme="minorHAnsi" w:hAnsiTheme="minorHAnsi" w:cstheme="minorHAnsi"/>
        <w:b/>
        <w:bCs/>
        <w:color w:val="00B0F0"/>
      </w:rPr>
      <w:t xml:space="preserve">PATIENT CENTRED, WE GO THE EXTRA MILE | VALUE AND SUPPORT OUR PEOPLE | OPENNESS &amp; HONESTY, CREATING A SAFE ENVIRONMENT | COLLABORATION | </w:t>
    </w:r>
  </w:p>
  <w:p w14:paraId="7291030D" w14:textId="41EE6C51" w:rsidR="00D73E8E" w:rsidRPr="008904A3" w:rsidRDefault="008904A3" w:rsidP="008904A3">
    <w:pPr>
      <w:pStyle w:val="Footer"/>
      <w:jc w:val="center"/>
      <w:rPr>
        <w:b/>
        <w:bCs/>
        <w:color w:val="00B0F0"/>
      </w:rPr>
    </w:pPr>
    <w:r w:rsidRPr="008904A3">
      <w:rPr>
        <w:rFonts w:asciiTheme="minorHAnsi" w:hAnsiTheme="minorHAnsi" w:cstheme="minorHAnsi"/>
        <w:b/>
        <w:bCs/>
        <w:color w:val="00B0F0"/>
      </w:rPr>
      <w:t>EFFICIENCY, CARING, PROFESSIONAL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A433" w14:textId="77777777" w:rsidR="005C31FC" w:rsidRDefault="005C31FC" w:rsidP="009A4759">
      <w:r>
        <w:separator/>
      </w:r>
    </w:p>
  </w:footnote>
  <w:footnote w:type="continuationSeparator" w:id="0">
    <w:p w14:paraId="5E690C42" w14:textId="77777777" w:rsidR="005C31FC" w:rsidRDefault="005C31FC" w:rsidP="009A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470C" w14:textId="6130C317" w:rsidR="00D73E8E" w:rsidRDefault="00F24DEF" w:rsidP="00A46A6A">
    <w:pPr>
      <w:pStyle w:val="Header"/>
      <w:jc w:val="center"/>
    </w:pPr>
    <w:r>
      <w:rPr>
        <w:noProof/>
      </w:rPr>
      <w:drawing>
        <wp:inline distT="0" distB="0" distL="0" distR="0" wp14:anchorId="0B35CFE0" wp14:editId="2A748B69">
          <wp:extent cx="1579245" cy="1183005"/>
          <wp:effectExtent l="0" t="0" r="1905" b="0"/>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0F34"/>
    <w:multiLevelType w:val="hybridMultilevel"/>
    <w:tmpl w:val="672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44D0D"/>
    <w:multiLevelType w:val="hybridMultilevel"/>
    <w:tmpl w:val="5C661E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17D5E"/>
    <w:multiLevelType w:val="hybridMultilevel"/>
    <w:tmpl w:val="C59E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B791A"/>
    <w:multiLevelType w:val="hybridMultilevel"/>
    <w:tmpl w:val="8006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14BB1"/>
    <w:multiLevelType w:val="hybridMultilevel"/>
    <w:tmpl w:val="1B46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B0347"/>
    <w:multiLevelType w:val="hybridMultilevel"/>
    <w:tmpl w:val="B71A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24412"/>
    <w:multiLevelType w:val="hybridMultilevel"/>
    <w:tmpl w:val="6BD2B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63B4D"/>
    <w:multiLevelType w:val="hybridMultilevel"/>
    <w:tmpl w:val="F3DE34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E3EB0"/>
    <w:multiLevelType w:val="hybridMultilevel"/>
    <w:tmpl w:val="6362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0762"/>
    <w:multiLevelType w:val="hybridMultilevel"/>
    <w:tmpl w:val="C58C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C581B"/>
    <w:multiLevelType w:val="hybridMultilevel"/>
    <w:tmpl w:val="8B94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24F6D"/>
    <w:multiLevelType w:val="hybridMultilevel"/>
    <w:tmpl w:val="8460E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A32C30"/>
    <w:multiLevelType w:val="hybridMultilevel"/>
    <w:tmpl w:val="BBC27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8249F"/>
    <w:multiLevelType w:val="hybridMultilevel"/>
    <w:tmpl w:val="4B0EA7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61F43"/>
    <w:multiLevelType w:val="hybridMultilevel"/>
    <w:tmpl w:val="1C6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C2FC0"/>
    <w:multiLevelType w:val="hybridMultilevel"/>
    <w:tmpl w:val="15BE7C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4AE27EE"/>
    <w:multiLevelType w:val="hybridMultilevel"/>
    <w:tmpl w:val="11E0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24F2E"/>
    <w:multiLevelType w:val="hybridMultilevel"/>
    <w:tmpl w:val="D4C6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37EAB"/>
    <w:multiLevelType w:val="hybridMultilevel"/>
    <w:tmpl w:val="0F987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597AA3"/>
    <w:multiLevelType w:val="hybridMultilevel"/>
    <w:tmpl w:val="A2ECB8F2"/>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0" w15:restartNumberingAfterBreak="0">
    <w:nsid w:val="714816B1"/>
    <w:multiLevelType w:val="hybridMultilevel"/>
    <w:tmpl w:val="93A25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A50A5"/>
    <w:multiLevelType w:val="hybridMultilevel"/>
    <w:tmpl w:val="390A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71EED"/>
    <w:multiLevelType w:val="hybridMultilevel"/>
    <w:tmpl w:val="61D4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64205"/>
    <w:multiLevelType w:val="hybridMultilevel"/>
    <w:tmpl w:val="E74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6349D"/>
    <w:multiLevelType w:val="hybridMultilevel"/>
    <w:tmpl w:val="890AC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D17DF"/>
    <w:multiLevelType w:val="hybridMultilevel"/>
    <w:tmpl w:val="5A666E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7558466">
    <w:abstractNumId w:val="25"/>
  </w:num>
  <w:num w:numId="2" w16cid:durableId="763692935">
    <w:abstractNumId w:val="13"/>
  </w:num>
  <w:num w:numId="3" w16cid:durableId="1391615194">
    <w:abstractNumId w:val="7"/>
  </w:num>
  <w:num w:numId="4" w16cid:durableId="380597088">
    <w:abstractNumId w:val="19"/>
  </w:num>
  <w:num w:numId="5" w16cid:durableId="1819421907">
    <w:abstractNumId w:val="22"/>
  </w:num>
  <w:num w:numId="6" w16cid:durableId="2076395144">
    <w:abstractNumId w:val="18"/>
  </w:num>
  <w:num w:numId="7" w16cid:durableId="173541411">
    <w:abstractNumId w:val="24"/>
  </w:num>
  <w:num w:numId="8" w16cid:durableId="698892770">
    <w:abstractNumId w:val="12"/>
  </w:num>
  <w:num w:numId="9" w16cid:durableId="1905943725">
    <w:abstractNumId w:val="6"/>
  </w:num>
  <w:num w:numId="10" w16cid:durableId="1857036159">
    <w:abstractNumId w:val="14"/>
  </w:num>
  <w:num w:numId="11" w16cid:durableId="448352383">
    <w:abstractNumId w:val="11"/>
  </w:num>
  <w:num w:numId="12" w16cid:durableId="1071539809">
    <w:abstractNumId w:val="23"/>
  </w:num>
  <w:num w:numId="13" w16cid:durableId="1553418043">
    <w:abstractNumId w:val="5"/>
  </w:num>
  <w:num w:numId="14" w16cid:durableId="2117628389">
    <w:abstractNumId w:val="17"/>
  </w:num>
  <w:num w:numId="15" w16cid:durableId="1403521670">
    <w:abstractNumId w:val="20"/>
  </w:num>
  <w:num w:numId="16" w16cid:durableId="858543543">
    <w:abstractNumId w:val="4"/>
  </w:num>
  <w:num w:numId="17" w16cid:durableId="1486362935">
    <w:abstractNumId w:val="1"/>
  </w:num>
  <w:num w:numId="18" w16cid:durableId="1248222426">
    <w:abstractNumId w:val="15"/>
  </w:num>
  <w:num w:numId="19" w16cid:durableId="505905088">
    <w:abstractNumId w:val="8"/>
  </w:num>
  <w:num w:numId="20" w16cid:durableId="1342780207">
    <w:abstractNumId w:val="10"/>
  </w:num>
  <w:num w:numId="21" w16cid:durableId="1693218186">
    <w:abstractNumId w:val="21"/>
  </w:num>
  <w:num w:numId="22" w16cid:durableId="1067343496">
    <w:abstractNumId w:val="9"/>
  </w:num>
  <w:num w:numId="23" w16cid:durableId="794831690">
    <w:abstractNumId w:val="16"/>
  </w:num>
  <w:num w:numId="24" w16cid:durableId="1160927398">
    <w:abstractNumId w:val="3"/>
  </w:num>
  <w:num w:numId="25" w16cid:durableId="88620943">
    <w:abstractNumId w:val="2"/>
  </w:num>
  <w:num w:numId="26" w16cid:durableId="208267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6"/>
    <w:rsid w:val="00003E2B"/>
    <w:rsid w:val="00037C55"/>
    <w:rsid w:val="0004594E"/>
    <w:rsid w:val="00060595"/>
    <w:rsid w:val="00061324"/>
    <w:rsid w:val="00095D05"/>
    <w:rsid w:val="000A1EE0"/>
    <w:rsid w:val="000B395C"/>
    <w:rsid w:val="00105A46"/>
    <w:rsid w:val="00117D84"/>
    <w:rsid w:val="00142846"/>
    <w:rsid w:val="001544D6"/>
    <w:rsid w:val="00185F64"/>
    <w:rsid w:val="00186191"/>
    <w:rsid w:val="00186B6A"/>
    <w:rsid w:val="001B1377"/>
    <w:rsid w:val="001C17D6"/>
    <w:rsid w:val="001C192B"/>
    <w:rsid w:val="001E3EC8"/>
    <w:rsid w:val="001F7E73"/>
    <w:rsid w:val="00213007"/>
    <w:rsid w:val="00240B8D"/>
    <w:rsid w:val="00243CCA"/>
    <w:rsid w:val="002632B0"/>
    <w:rsid w:val="002663EC"/>
    <w:rsid w:val="002E7F11"/>
    <w:rsid w:val="002F0DE4"/>
    <w:rsid w:val="003214C7"/>
    <w:rsid w:val="00345CA4"/>
    <w:rsid w:val="00386303"/>
    <w:rsid w:val="0038750D"/>
    <w:rsid w:val="003A487A"/>
    <w:rsid w:val="003D51F2"/>
    <w:rsid w:val="003E5503"/>
    <w:rsid w:val="003F0372"/>
    <w:rsid w:val="003F602C"/>
    <w:rsid w:val="00400D05"/>
    <w:rsid w:val="00416D84"/>
    <w:rsid w:val="00422D59"/>
    <w:rsid w:val="004463A3"/>
    <w:rsid w:val="00447432"/>
    <w:rsid w:val="004541DB"/>
    <w:rsid w:val="0045688C"/>
    <w:rsid w:val="00466427"/>
    <w:rsid w:val="004B3192"/>
    <w:rsid w:val="004B5272"/>
    <w:rsid w:val="004B6189"/>
    <w:rsid w:val="004C2218"/>
    <w:rsid w:val="004D3715"/>
    <w:rsid w:val="004E2459"/>
    <w:rsid w:val="004E27E6"/>
    <w:rsid w:val="004E4375"/>
    <w:rsid w:val="00502EBA"/>
    <w:rsid w:val="00506120"/>
    <w:rsid w:val="005103CC"/>
    <w:rsid w:val="00512413"/>
    <w:rsid w:val="0052012C"/>
    <w:rsid w:val="005417D0"/>
    <w:rsid w:val="0054504E"/>
    <w:rsid w:val="00576733"/>
    <w:rsid w:val="00595C3E"/>
    <w:rsid w:val="005A0C40"/>
    <w:rsid w:val="005C31FC"/>
    <w:rsid w:val="00627A4B"/>
    <w:rsid w:val="00652B18"/>
    <w:rsid w:val="00667820"/>
    <w:rsid w:val="00684300"/>
    <w:rsid w:val="006E48C8"/>
    <w:rsid w:val="006F32F0"/>
    <w:rsid w:val="006F7FB2"/>
    <w:rsid w:val="00731075"/>
    <w:rsid w:val="007354E9"/>
    <w:rsid w:val="00745A15"/>
    <w:rsid w:val="00747581"/>
    <w:rsid w:val="00750C56"/>
    <w:rsid w:val="007565A0"/>
    <w:rsid w:val="0078193A"/>
    <w:rsid w:val="00783E0A"/>
    <w:rsid w:val="007A34D9"/>
    <w:rsid w:val="007D2F21"/>
    <w:rsid w:val="007D6FED"/>
    <w:rsid w:val="007F2CBB"/>
    <w:rsid w:val="00800B40"/>
    <w:rsid w:val="008163A9"/>
    <w:rsid w:val="008168C4"/>
    <w:rsid w:val="008533F4"/>
    <w:rsid w:val="00875680"/>
    <w:rsid w:val="00875B67"/>
    <w:rsid w:val="00876663"/>
    <w:rsid w:val="008904A3"/>
    <w:rsid w:val="008A115B"/>
    <w:rsid w:val="008A40B6"/>
    <w:rsid w:val="008A6DBF"/>
    <w:rsid w:val="008D28E0"/>
    <w:rsid w:val="008E0FFF"/>
    <w:rsid w:val="008E3908"/>
    <w:rsid w:val="008F0C45"/>
    <w:rsid w:val="00961955"/>
    <w:rsid w:val="00971E21"/>
    <w:rsid w:val="009A4759"/>
    <w:rsid w:val="009C0DB5"/>
    <w:rsid w:val="009C18A3"/>
    <w:rsid w:val="009C710F"/>
    <w:rsid w:val="009C7340"/>
    <w:rsid w:val="009E1779"/>
    <w:rsid w:val="009F2C5B"/>
    <w:rsid w:val="00A00F41"/>
    <w:rsid w:val="00A02B5C"/>
    <w:rsid w:val="00A04558"/>
    <w:rsid w:val="00A14304"/>
    <w:rsid w:val="00A178BD"/>
    <w:rsid w:val="00A46A6A"/>
    <w:rsid w:val="00A50FE7"/>
    <w:rsid w:val="00A5393C"/>
    <w:rsid w:val="00A567BE"/>
    <w:rsid w:val="00A67CEA"/>
    <w:rsid w:val="00A95149"/>
    <w:rsid w:val="00AA1A38"/>
    <w:rsid w:val="00AC0560"/>
    <w:rsid w:val="00AD2467"/>
    <w:rsid w:val="00AE266A"/>
    <w:rsid w:val="00AE38DC"/>
    <w:rsid w:val="00AE3BD1"/>
    <w:rsid w:val="00AF0FB7"/>
    <w:rsid w:val="00B53B38"/>
    <w:rsid w:val="00B81B38"/>
    <w:rsid w:val="00BC34D1"/>
    <w:rsid w:val="00BF134B"/>
    <w:rsid w:val="00BF4B46"/>
    <w:rsid w:val="00BF7AEE"/>
    <w:rsid w:val="00C5663C"/>
    <w:rsid w:val="00C574F0"/>
    <w:rsid w:val="00C76B87"/>
    <w:rsid w:val="00C83816"/>
    <w:rsid w:val="00CA55E0"/>
    <w:rsid w:val="00CB35A5"/>
    <w:rsid w:val="00CD0340"/>
    <w:rsid w:val="00CD6697"/>
    <w:rsid w:val="00D074F6"/>
    <w:rsid w:val="00D16CEB"/>
    <w:rsid w:val="00D22F4E"/>
    <w:rsid w:val="00D35544"/>
    <w:rsid w:val="00D40D27"/>
    <w:rsid w:val="00D5539C"/>
    <w:rsid w:val="00D63479"/>
    <w:rsid w:val="00D73E8E"/>
    <w:rsid w:val="00D7599F"/>
    <w:rsid w:val="00DA60D8"/>
    <w:rsid w:val="00DB6933"/>
    <w:rsid w:val="00DD0AE5"/>
    <w:rsid w:val="00DD53D0"/>
    <w:rsid w:val="00E04982"/>
    <w:rsid w:val="00E376F8"/>
    <w:rsid w:val="00E37CDA"/>
    <w:rsid w:val="00E63E10"/>
    <w:rsid w:val="00E74670"/>
    <w:rsid w:val="00E74AA0"/>
    <w:rsid w:val="00E80E37"/>
    <w:rsid w:val="00EA1AE4"/>
    <w:rsid w:val="00EA64A5"/>
    <w:rsid w:val="00ED3C88"/>
    <w:rsid w:val="00ED62D8"/>
    <w:rsid w:val="00ED6330"/>
    <w:rsid w:val="00EE6BAF"/>
    <w:rsid w:val="00EF25F5"/>
    <w:rsid w:val="00F070AC"/>
    <w:rsid w:val="00F21888"/>
    <w:rsid w:val="00F24DEF"/>
    <w:rsid w:val="00F30EF6"/>
    <w:rsid w:val="00F379A2"/>
    <w:rsid w:val="00F61D10"/>
    <w:rsid w:val="00F630AE"/>
    <w:rsid w:val="00F965A6"/>
    <w:rsid w:val="00FC3788"/>
    <w:rsid w:val="00FD2CB6"/>
    <w:rsid w:val="00FD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F20F7"/>
  <w15:docId w15:val="{18CD60D2-F754-449E-B818-226A5657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46"/>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105A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12">
    <w:name w:val="body12"/>
    <w:basedOn w:val="DefaultParagraphFont"/>
    <w:uiPriority w:val="99"/>
    <w:rsid w:val="00C76B87"/>
    <w:rPr>
      <w:rFonts w:cs="Times New Roman"/>
    </w:rPr>
  </w:style>
  <w:style w:type="paragraph" w:styleId="ListParagraph">
    <w:name w:val="List Paragraph"/>
    <w:basedOn w:val="Normal"/>
    <w:uiPriority w:val="34"/>
    <w:qFormat/>
    <w:rsid w:val="00C76B8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A4759"/>
    <w:pPr>
      <w:tabs>
        <w:tab w:val="center" w:pos="4513"/>
        <w:tab w:val="right" w:pos="9026"/>
      </w:tabs>
    </w:pPr>
  </w:style>
  <w:style w:type="character" w:customStyle="1" w:styleId="HeaderChar">
    <w:name w:val="Header Char"/>
    <w:basedOn w:val="DefaultParagraphFont"/>
    <w:link w:val="Header"/>
    <w:uiPriority w:val="99"/>
    <w:rsid w:val="009A475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A4759"/>
    <w:pPr>
      <w:tabs>
        <w:tab w:val="center" w:pos="4513"/>
        <w:tab w:val="right" w:pos="9026"/>
      </w:tabs>
    </w:pPr>
  </w:style>
  <w:style w:type="character" w:customStyle="1" w:styleId="FooterChar">
    <w:name w:val="Footer Char"/>
    <w:basedOn w:val="DefaultParagraphFont"/>
    <w:link w:val="Footer"/>
    <w:uiPriority w:val="99"/>
    <w:rsid w:val="009A4759"/>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DD5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D0"/>
    <w:rPr>
      <w:rFonts w:ascii="Segoe UI" w:eastAsia="Times New Roman" w:hAnsi="Segoe UI" w:cs="Segoe UI"/>
      <w:sz w:val="18"/>
      <w:szCs w:val="18"/>
      <w:lang w:eastAsia="en-US"/>
    </w:rPr>
  </w:style>
  <w:style w:type="paragraph" w:styleId="BodyText2">
    <w:name w:val="Body Text 2"/>
    <w:basedOn w:val="Normal"/>
    <w:link w:val="BodyText2Char"/>
    <w:rsid w:val="008E0FFF"/>
    <w:pPr>
      <w:spacing w:after="120" w:line="480" w:lineRule="auto"/>
    </w:pPr>
    <w:rPr>
      <w:rFonts w:ascii="Verdana" w:hAnsi="Verdana"/>
      <w:sz w:val="22"/>
    </w:rPr>
  </w:style>
  <w:style w:type="character" w:customStyle="1" w:styleId="BodyText2Char">
    <w:name w:val="Body Text 2 Char"/>
    <w:basedOn w:val="DefaultParagraphFont"/>
    <w:link w:val="BodyText2"/>
    <w:rsid w:val="008E0FFF"/>
    <w:rPr>
      <w:rFonts w:ascii="Verdana" w:eastAsia="Times New Roman" w:hAnsi="Verdana"/>
      <w:sz w:val="22"/>
      <w:szCs w:val="24"/>
      <w:lang w:eastAsia="en-US"/>
    </w:rPr>
  </w:style>
  <w:style w:type="paragraph" w:styleId="BodyTextIndent2">
    <w:name w:val="Body Text Indent 2"/>
    <w:basedOn w:val="Normal"/>
    <w:link w:val="BodyTextIndent2Char"/>
    <w:rsid w:val="008E0FFF"/>
    <w:pPr>
      <w:spacing w:after="120" w:line="480" w:lineRule="auto"/>
      <w:ind w:left="283"/>
    </w:pPr>
    <w:rPr>
      <w:rFonts w:ascii="Verdana" w:hAnsi="Verdana"/>
      <w:sz w:val="22"/>
    </w:rPr>
  </w:style>
  <w:style w:type="character" w:customStyle="1" w:styleId="BodyTextIndent2Char">
    <w:name w:val="Body Text Indent 2 Char"/>
    <w:basedOn w:val="DefaultParagraphFont"/>
    <w:link w:val="BodyTextIndent2"/>
    <w:rsid w:val="008E0FFF"/>
    <w:rPr>
      <w:rFonts w:ascii="Verdana" w:eastAsia="Times New Roman" w:hAnsi="Verdana"/>
      <w:sz w:val="22"/>
      <w:szCs w:val="24"/>
      <w:lang w:eastAsia="en-US"/>
    </w:rPr>
  </w:style>
  <w:style w:type="paragraph" w:customStyle="1" w:styleId="Default">
    <w:name w:val="Default"/>
    <w:basedOn w:val="Normal"/>
    <w:rsid w:val="008E0FFF"/>
    <w:pPr>
      <w:autoSpaceDE w:val="0"/>
      <w:autoSpaceDN w:val="0"/>
    </w:pPr>
    <w:rPr>
      <w:rFonts w:ascii="Arial" w:eastAsiaTheme="minorHAnsi" w:hAnsi="Arial" w:cs="Arial"/>
      <w:color w:val="000000"/>
      <w:lang w:eastAsia="en-GB"/>
    </w:rPr>
  </w:style>
  <w:style w:type="character" w:customStyle="1" w:styleId="wbzude">
    <w:name w:val="wbzude"/>
    <w:basedOn w:val="DefaultParagraphFont"/>
    <w:rsid w:val="004541DB"/>
  </w:style>
  <w:style w:type="paragraph" w:styleId="NormalWeb">
    <w:name w:val="Normal (Web)"/>
    <w:basedOn w:val="Normal"/>
    <w:uiPriority w:val="99"/>
    <w:semiHidden/>
    <w:unhideWhenUsed/>
    <w:rsid w:val="00C574F0"/>
    <w:pPr>
      <w:spacing w:before="100" w:beforeAutospacing="1" w:after="100" w:afterAutospacing="1"/>
    </w:pPr>
    <w:rPr>
      <w:lang w:eastAsia="en-GB"/>
    </w:rPr>
  </w:style>
  <w:style w:type="character" w:styleId="Hyperlink">
    <w:name w:val="Hyperlink"/>
    <w:basedOn w:val="DefaultParagraphFont"/>
    <w:uiPriority w:val="99"/>
    <w:unhideWhenUsed/>
    <w:rsid w:val="00186B6A"/>
    <w:rPr>
      <w:color w:val="0000FF" w:themeColor="hyperlink"/>
      <w:u w:val="single"/>
    </w:rPr>
  </w:style>
  <w:style w:type="character" w:styleId="UnresolvedMention">
    <w:name w:val="Unresolved Mention"/>
    <w:basedOn w:val="DefaultParagraphFont"/>
    <w:uiPriority w:val="99"/>
    <w:semiHidden/>
    <w:unhideWhenUsed/>
    <w:rsid w:val="00186B6A"/>
    <w:rPr>
      <w:color w:val="605E5C"/>
      <w:shd w:val="clear" w:color="auto" w:fill="E1DFDD"/>
    </w:rPr>
  </w:style>
  <w:style w:type="character" w:customStyle="1" w:styleId="Heading1Char">
    <w:name w:val="Heading 1 Char"/>
    <w:basedOn w:val="DefaultParagraphFont"/>
    <w:link w:val="Heading1"/>
    <w:rsid w:val="00105A4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3598">
      <w:bodyDiv w:val="1"/>
      <w:marLeft w:val="0"/>
      <w:marRight w:val="0"/>
      <w:marTop w:val="0"/>
      <w:marBottom w:val="0"/>
      <w:divBdr>
        <w:top w:val="none" w:sz="0" w:space="0" w:color="auto"/>
        <w:left w:val="none" w:sz="0" w:space="0" w:color="auto"/>
        <w:bottom w:val="none" w:sz="0" w:space="0" w:color="auto"/>
        <w:right w:val="none" w:sz="0" w:space="0" w:color="auto"/>
      </w:divBdr>
      <w:divsChild>
        <w:div w:id="390278580">
          <w:marLeft w:val="0"/>
          <w:marRight w:val="0"/>
          <w:marTop w:val="0"/>
          <w:marBottom w:val="0"/>
          <w:divBdr>
            <w:top w:val="none" w:sz="0" w:space="0" w:color="auto"/>
            <w:left w:val="none" w:sz="0" w:space="0" w:color="auto"/>
            <w:bottom w:val="none" w:sz="0" w:space="0" w:color="auto"/>
            <w:right w:val="none" w:sz="0" w:space="0" w:color="auto"/>
          </w:divBdr>
        </w:div>
        <w:div w:id="1669284123">
          <w:marLeft w:val="0"/>
          <w:marRight w:val="0"/>
          <w:marTop w:val="0"/>
          <w:marBottom w:val="0"/>
          <w:divBdr>
            <w:top w:val="none" w:sz="0" w:space="0" w:color="auto"/>
            <w:left w:val="none" w:sz="0" w:space="0" w:color="auto"/>
            <w:bottom w:val="none" w:sz="0" w:space="0" w:color="auto"/>
            <w:right w:val="none" w:sz="0" w:space="0" w:color="auto"/>
          </w:divBdr>
        </w:div>
        <w:div w:id="1377197169">
          <w:marLeft w:val="0"/>
          <w:marRight w:val="0"/>
          <w:marTop w:val="0"/>
          <w:marBottom w:val="0"/>
          <w:divBdr>
            <w:top w:val="none" w:sz="0" w:space="0" w:color="auto"/>
            <w:left w:val="none" w:sz="0" w:space="0" w:color="auto"/>
            <w:bottom w:val="none" w:sz="0" w:space="0" w:color="auto"/>
            <w:right w:val="none" w:sz="0" w:space="0" w:color="auto"/>
          </w:divBdr>
        </w:div>
        <w:div w:id="130178890">
          <w:marLeft w:val="0"/>
          <w:marRight w:val="0"/>
          <w:marTop w:val="0"/>
          <w:marBottom w:val="0"/>
          <w:divBdr>
            <w:top w:val="none" w:sz="0" w:space="0" w:color="auto"/>
            <w:left w:val="none" w:sz="0" w:space="0" w:color="auto"/>
            <w:bottom w:val="none" w:sz="0" w:space="0" w:color="auto"/>
            <w:right w:val="none" w:sz="0" w:space="0" w:color="auto"/>
          </w:divBdr>
        </w:div>
        <w:div w:id="884878004">
          <w:marLeft w:val="0"/>
          <w:marRight w:val="0"/>
          <w:marTop w:val="0"/>
          <w:marBottom w:val="0"/>
          <w:divBdr>
            <w:top w:val="none" w:sz="0" w:space="0" w:color="auto"/>
            <w:left w:val="none" w:sz="0" w:space="0" w:color="auto"/>
            <w:bottom w:val="none" w:sz="0" w:space="0" w:color="auto"/>
            <w:right w:val="none" w:sz="0" w:space="0" w:color="auto"/>
          </w:divBdr>
        </w:div>
        <w:div w:id="1632857723">
          <w:marLeft w:val="0"/>
          <w:marRight w:val="0"/>
          <w:marTop w:val="0"/>
          <w:marBottom w:val="0"/>
          <w:divBdr>
            <w:top w:val="none" w:sz="0" w:space="0" w:color="auto"/>
            <w:left w:val="none" w:sz="0" w:space="0" w:color="auto"/>
            <w:bottom w:val="none" w:sz="0" w:space="0" w:color="auto"/>
            <w:right w:val="none" w:sz="0" w:space="0" w:color="auto"/>
          </w:divBdr>
        </w:div>
        <w:div w:id="248344459">
          <w:marLeft w:val="0"/>
          <w:marRight w:val="0"/>
          <w:marTop w:val="0"/>
          <w:marBottom w:val="0"/>
          <w:divBdr>
            <w:top w:val="none" w:sz="0" w:space="0" w:color="auto"/>
            <w:left w:val="none" w:sz="0" w:space="0" w:color="auto"/>
            <w:bottom w:val="none" w:sz="0" w:space="0" w:color="auto"/>
            <w:right w:val="none" w:sz="0" w:space="0" w:color="auto"/>
          </w:divBdr>
        </w:div>
        <w:div w:id="1150632046">
          <w:marLeft w:val="0"/>
          <w:marRight w:val="0"/>
          <w:marTop w:val="0"/>
          <w:marBottom w:val="0"/>
          <w:divBdr>
            <w:top w:val="none" w:sz="0" w:space="0" w:color="auto"/>
            <w:left w:val="none" w:sz="0" w:space="0" w:color="auto"/>
            <w:bottom w:val="none" w:sz="0" w:space="0" w:color="auto"/>
            <w:right w:val="none" w:sz="0" w:space="0" w:color="auto"/>
          </w:divBdr>
        </w:div>
        <w:div w:id="1253128601">
          <w:marLeft w:val="0"/>
          <w:marRight w:val="0"/>
          <w:marTop w:val="0"/>
          <w:marBottom w:val="0"/>
          <w:divBdr>
            <w:top w:val="none" w:sz="0" w:space="0" w:color="auto"/>
            <w:left w:val="none" w:sz="0" w:space="0" w:color="auto"/>
            <w:bottom w:val="none" w:sz="0" w:space="0" w:color="auto"/>
            <w:right w:val="none" w:sz="0" w:space="0" w:color="auto"/>
          </w:divBdr>
        </w:div>
        <w:div w:id="1089692839">
          <w:marLeft w:val="0"/>
          <w:marRight w:val="0"/>
          <w:marTop w:val="0"/>
          <w:marBottom w:val="0"/>
          <w:divBdr>
            <w:top w:val="none" w:sz="0" w:space="0" w:color="auto"/>
            <w:left w:val="none" w:sz="0" w:space="0" w:color="auto"/>
            <w:bottom w:val="none" w:sz="0" w:space="0" w:color="auto"/>
            <w:right w:val="none" w:sz="0" w:space="0" w:color="auto"/>
          </w:divBdr>
        </w:div>
        <w:div w:id="283464845">
          <w:marLeft w:val="0"/>
          <w:marRight w:val="0"/>
          <w:marTop w:val="0"/>
          <w:marBottom w:val="0"/>
          <w:divBdr>
            <w:top w:val="none" w:sz="0" w:space="0" w:color="auto"/>
            <w:left w:val="none" w:sz="0" w:space="0" w:color="auto"/>
            <w:bottom w:val="none" w:sz="0" w:space="0" w:color="auto"/>
            <w:right w:val="none" w:sz="0" w:space="0" w:color="auto"/>
          </w:divBdr>
        </w:div>
        <w:div w:id="1332367293">
          <w:marLeft w:val="0"/>
          <w:marRight w:val="0"/>
          <w:marTop w:val="0"/>
          <w:marBottom w:val="0"/>
          <w:divBdr>
            <w:top w:val="none" w:sz="0" w:space="0" w:color="auto"/>
            <w:left w:val="none" w:sz="0" w:space="0" w:color="auto"/>
            <w:bottom w:val="none" w:sz="0" w:space="0" w:color="auto"/>
            <w:right w:val="none" w:sz="0" w:space="0" w:color="auto"/>
          </w:divBdr>
        </w:div>
        <w:div w:id="308871744">
          <w:marLeft w:val="0"/>
          <w:marRight w:val="0"/>
          <w:marTop w:val="0"/>
          <w:marBottom w:val="0"/>
          <w:divBdr>
            <w:top w:val="none" w:sz="0" w:space="0" w:color="auto"/>
            <w:left w:val="none" w:sz="0" w:space="0" w:color="auto"/>
            <w:bottom w:val="none" w:sz="0" w:space="0" w:color="auto"/>
            <w:right w:val="none" w:sz="0" w:space="0" w:color="auto"/>
          </w:divBdr>
        </w:div>
        <w:div w:id="1250385621">
          <w:marLeft w:val="0"/>
          <w:marRight w:val="0"/>
          <w:marTop w:val="0"/>
          <w:marBottom w:val="0"/>
          <w:divBdr>
            <w:top w:val="none" w:sz="0" w:space="0" w:color="auto"/>
            <w:left w:val="none" w:sz="0" w:space="0" w:color="auto"/>
            <w:bottom w:val="none" w:sz="0" w:space="0" w:color="auto"/>
            <w:right w:val="none" w:sz="0" w:space="0" w:color="auto"/>
          </w:divBdr>
        </w:div>
        <w:div w:id="1196189769">
          <w:marLeft w:val="0"/>
          <w:marRight w:val="0"/>
          <w:marTop w:val="0"/>
          <w:marBottom w:val="0"/>
          <w:divBdr>
            <w:top w:val="none" w:sz="0" w:space="0" w:color="auto"/>
            <w:left w:val="none" w:sz="0" w:space="0" w:color="auto"/>
            <w:bottom w:val="none" w:sz="0" w:space="0" w:color="auto"/>
            <w:right w:val="none" w:sz="0" w:space="0" w:color="auto"/>
          </w:divBdr>
        </w:div>
        <w:div w:id="1459453357">
          <w:marLeft w:val="0"/>
          <w:marRight w:val="0"/>
          <w:marTop w:val="0"/>
          <w:marBottom w:val="0"/>
          <w:divBdr>
            <w:top w:val="none" w:sz="0" w:space="0" w:color="auto"/>
            <w:left w:val="none" w:sz="0" w:space="0" w:color="auto"/>
            <w:bottom w:val="none" w:sz="0" w:space="0" w:color="auto"/>
            <w:right w:val="none" w:sz="0" w:space="0" w:color="auto"/>
          </w:divBdr>
        </w:div>
        <w:div w:id="213393156">
          <w:marLeft w:val="0"/>
          <w:marRight w:val="0"/>
          <w:marTop w:val="0"/>
          <w:marBottom w:val="0"/>
          <w:divBdr>
            <w:top w:val="none" w:sz="0" w:space="0" w:color="auto"/>
            <w:left w:val="none" w:sz="0" w:space="0" w:color="auto"/>
            <w:bottom w:val="none" w:sz="0" w:space="0" w:color="auto"/>
            <w:right w:val="none" w:sz="0" w:space="0" w:color="auto"/>
          </w:divBdr>
        </w:div>
        <w:div w:id="1923952683">
          <w:marLeft w:val="0"/>
          <w:marRight w:val="0"/>
          <w:marTop w:val="0"/>
          <w:marBottom w:val="0"/>
          <w:divBdr>
            <w:top w:val="none" w:sz="0" w:space="0" w:color="auto"/>
            <w:left w:val="none" w:sz="0" w:space="0" w:color="auto"/>
            <w:bottom w:val="none" w:sz="0" w:space="0" w:color="auto"/>
            <w:right w:val="none" w:sz="0" w:space="0" w:color="auto"/>
          </w:divBdr>
        </w:div>
        <w:div w:id="2102216528">
          <w:marLeft w:val="0"/>
          <w:marRight w:val="0"/>
          <w:marTop w:val="0"/>
          <w:marBottom w:val="0"/>
          <w:divBdr>
            <w:top w:val="none" w:sz="0" w:space="0" w:color="auto"/>
            <w:left w:val="none" w:sz="0" w:space="0" w:color="auto"/>
            <w:bottom w:val="none" w:sz="0" w:space="0" w:color="auto"/>
            <w:right w:val="none" w:sz="0" w:space="0" w:color="auto"/>
          </w:divBdr>
        </w:div>
        <w:div w:id="1437672623">
          <w:marLeft w:val="0"/>
          <w:marRight w:val="0"/>
          <w:marTop w:val="0"/>
          <w:marBottom w:val="0"/>
          <w:divBdr>
            <w:top w:val="none" w:sz="0" w:space="0" w:color="auto"/>
            <w:left w:val="none" w:sz="0" w:space="0" w:color="auto"/>
            <w:bottom w:val="none" w:sz="0" w:space="0" w:color="auto"/>
            <w:right w:val="none" w:sz="0" w:space="0" w:color="auto"/>
          </w:divBdr>
        </w:div>
        <w:div w:id="1490247375">
          <w:marLeft w:val="0"/>
          <w:marRight w:val="0"/>
          <w:marTop w:val="0"/>
          <w:marBottom w:val="0"/>
          <w:divBdr>
            <w:top w:val="none" w:sz="0" w:space="0" w:color="auto"/>
            <w:left w:val="none" w:sz="0" w:space="0" w:color="auto"/>
            <w:bottom w:val="none" w:sz="0" w:space="0" w:color="auto"/>
            <w:right w:val="none" w:sz="0" w:space="0" w:color="auto"/>
          </w:divBdr>
        </w:div>
        <w:div w:id="1168670052">
          <w:marLeft w:val="0"/>
          <w:marRight w:val="0"/>
          <w:marTop w:val="0"/>
          <w:marBottom w:val="0"/>
          <w:divBdr>
            <w:top w:val="none" w:sz="0" w:space="0" w:color="auto"/>
            <w:left w:val="none" w:sz="0" w:space="0" w:color="auto"/>
            <w:bottom w:val="none" w:sz="0" w:space="0" w:color="auto"/>
            <w:right w:val="none" w:sz="0" w:space="0" w:color="auto"/>
          </w:divBdr>
        </w:div>
        <w:div w:id="540829194">
          <w:marLeft w:val="0"/>
          <w:marRight w:val="0"/>
          <w:marTop w:val="0"/>
          <w:marBottom w:val="0"/>
          <w:divBdr>
            <w:top w:val="none" w:sz="0" w:space="0" w:color="auto"/>
            <w:left w:val="none" w:sz="0" w:space="0" w:color="auto"/>
            <w:bottom w:val="none" w:sz="0" w:space="0" w:color="auto"/>
            <w:right w:val="none" w:sz="0" w:space="0" w:color="auto"/>
          </w:divBdr>
        </w:div>
        <w:div w:id="900169494">
          <w:marLeft w:val="0"/>
          <w:marRight w:val="0"/>
          <w:marTop w:val="0"/>
          <w:marBottom w:val="0"/>
          <w:divBdr>
            <w:top w:val="none" w:sz="0" w:space="0" w:color="auto"/>
            <w:left w:val="none" w:sz="0" w:space="0" w:color="auto"/>
            <w:bottom w:val="none" w:sz="0" w:space="0" w:color="auto"/>
            <w:right w:val="none" w:sz="0" w:space="0" w:color="auto"/>
          </w:divBdr>
        </w:div>
        <w:div w:id="430509147">
          <w:marLeft w:val="0"/>
          <w:marRight w:val="0"/>
          <w:marTop w:val="0"/>
          <w:marBottom w:val="0"/>
          <w:divBdr>
            <w:top w:val="none" w:sz="0" w:space="0" w:color="auto"/>
            <w:left w:val="none" w:sz="0" w:space="0" w:color="auto"/>
            <w:bottom w:val="none" w:sz="0" w:space="0" w:color="auto"/>
            <w:right w:val="none" w:sz="0" w:space="0" w:color="auto"/>
          </w:divBdr>
        </w:div>
        <w:div w:id="314652044">
          <w:marLeft w:val="0"/>
          <w:marRight w:val="0"/>
          <w:marTop w:val="0"/>
          <w:marBottom w:val="0"/>
          <w:divBdr>
            <w:top w:val="none" w:sz="0" w:space="0" w:color="auto"/>
            <w:left w:val="none" w:sz="0" w:space="0" w:color="auto"/>
            <w:bottom w:val="none" w:sz="0" w:space="0" w:color="auto"/>
            <w:right w:val="none" w:sz="0" w:space="0" w:color="auto"/>
          </w:divBdr>
        </w:div>
        <w:div w:id="1232929689">
          <w:marLeft w:val="0"/>
          <w:marRight w:val="0"/>
          <w:marTop w:val="0"/>
          <w:marBottom w:val="0"/>
          <w:divBdr>
            <w:top w:val="none" w:sz="0" w:space="0" w:color="auto"/>
            <w:left w:val="none" w:sz="0" w:space="0" w:color="auto"/>
            <w:bottom w:val="none" w:sz="0" w:space="0" w:color="auto"/>
            <w:right w:val="none" w:sz="0" w:space="0" w:color="auto"/>
          </w:divBdr>
        </w:div>
        <w:div w:id="338897641">
          <w:marLeft w:val="0"/>
          <w:marRight w:val="0"/>
          <w:marTop w:val="0"/>
          <w:marBottom w:val="0"/>
          <w:divBdr>
            <w:top w:val="none" w:sz="0" w:space="0" w:color="auto"/>
            <w:left w:val="none" w:sz="0" w:space="0" w:color="auto"/>
            <w:bottom w:val="none" w:sz="0" w:space="0" w:color="auto"/>
            <w:right w:val="none" w:sz="0" w:space="0" w:color="auto"/>
          </w:divBdr>
        </w:div>
        <w:div w:id="1174878150">
          <w:marLeft w:val="0"/>
          <w:marRight w:val="0"/>
          <w:marTop w:val="0"/>
          <w:marBottom w:val="0"/>
          <w:divBdr>
            <w:top w:val="none" w:sz="0" w:space="0" w:color="auto"/>
            <w:left w:val="none" w:sz="0" w:space="0" w:color="auto"/>
            <w:bottom w:val="none" w:sz="0" w:space="0" w:color="auto"/>
            <w:right w:val="none" w:sz="0" w:space="0" w:color="auto"/>
          </w:divBdr>
        </w:div>
        <w:div w:id="1074819182">
          <w:marLeft w:val="0"/>
          <w:marRight w:val="0"/>
          <w:marTop w:val="0"/>
          <w:marBottom w:val="0"/>
          <w:divBdr>
            <w:top w:val="none" w:sz="0" w:space="0" w:color="auto"/>
            <w:left w:val="none" w:sz="0" w:space="0" w:color="auto"/>
            <w:bottom w:val="none" w:sz="0" w:space="0" w:color="auto"/>
            <w:right w:val="none" w:sz="0" w:space="0" w:color="auto"/>
          </w:divBdr>
        </w:div>
        <w:div w:id="1552688720">
          <w:marLeft w:val="0"/>
          <w:marRight w:val="0"/>
          <w:marTop w:val="0"/>
          <w:marBottom w:val="0"/>
          <w:divBdr>
            <w:top w:val="none" w:sz="0" w:space="0" w:color="auto"/>
            <w:left w:val="none" w:sz="0" w:space="0" w:color="auto"/>
            <w:bottom w:val="none" w:sz="0" w:space="0" w:color="auto"/>
            <w:right w:val="none" w:sz="0" w:space="0" w:color="auto"/>
          </w:divBdr>
        </w:div>
        <w:div w:id="1673146797">
          <w:marLeft w:val="0"/>
          <w:marRight w:val="0"/>
          <w:marTop w:val="0"/>
          <w:marBottom w:val="0"/>
          <w:divBdr>
            <w:top w:val="none" w:sz="0" w:space="0" w:color="auto"/>
            <w:left w:val="none" w:sz="0" w:space="0" w:color="auto"/>
            <w:bottom w:val="none" w:sz="0" w:space="0" w:color="auto"/>
            <w:right w:val="none" w:sz="0" w:space="0" w:color="auto"/>
          </w:divBdr>
        </w:div>
        <w:div w:id="1063408246">
          <w:marLeft w:val="0"/>
          <w:marRight w:val="0"/>
          <w:marTop w:val="0"/>
          <w:marBottom w:val="0"/>
          <w:divBdr>
            <w:top w:val="none" w:sz="0" w:space="0" w:color="auto"/>
            <w:left w:val="none" w:sz="0" w:space="0" w:color="auto"/>
            <w:bottom w:val="none" w:sz="0" w:space="0" w:color="auto"/>
            <w:right w:val="none" w:sz="0" w:space="0" w:color="auto"/>
          </w:divBdr>
        </w:div>
        <w:div w:id="729303245">
          <w:marLeft w:val="0"/>
          <w:marRight w:val="0"/>
          <w:marTop w:val="0"/>
          <w:marBottom w:val="0"/>
          <w:divBdr>
            <w:top w:val="none" w:sz="0" w:space="0" w:color="auto"/>
            <w:left w:val="none" w:sz="0" w:space="0" w:color="auto"/>
            <w:bottom w:val="none" w:sz="0" w:space="0" w:color="auto"/>
            <w:right w:val="none" w:sz="0" w:space="0" w:color="auto"/>
          </w:divBdr>
        </w:div>
      </w:divsChild>
    </w:div>
    <w:div w:id="284772046">
      <w:bodyDiv w:val="1"/>
      <w:marLeft w:val="0"/>
      <w:marRight w:val="0"/>
      <w:marTop w:val="0"/>
      <w:marBottom w:val="0"/>
      <w:divBdr>
        <w:top w:val="none" w:sz="0" w:space="0" w:color="auto"/>
        <w:left w:val="none" w:sz="0" w:space="0" w:color="auto"/>
        <w:bottom w:val="none" w:sz="0" w:space="0" w:color="auto"/>
        <w:right w:val="none" w:sz="0" w:space="0" w:color="auto"/>
      </w:divBdr>
      <w:divsChild>
        <w:div w:id="698354840">
          <w:marLeft w:val="0"/>
          <w:marRight w:val="0"/>
          <w:marTop w:val="0"/>
          <w:marBottom w:val="0"/>
          <w:divBdr>
            <w:top w:val="none" w:sz="0" w:space="0" w:color="auto"/>
            <w:left w:val="none" w:sz="0" w:space="0" w:color="auto"/>
            <w:bottom w:val="none" w:sz="0" w:space="0" w:color="auto"/>
            <w:right w:val="none" w:sz="0" w:space="0" w:color="auto"/>
          </w:divBdr>
        </w:div>
        <w:div w:id="981033184">
          <w:marLeft w:val="0"/>
          <w:marRight w:val="0"/>
          <w:marTop w:val="0"/>
          <w:marBottom w:val="0"/>
          <w:divBdr>
            <w:top w:val="none" w:sz="0" w:space="0" w:color="auto"/>
            <w:left w:val="none" w:sz="0" w:space="0" w:color="auto"/>
            <w:bottom w:val="none" w:sz="0" w:space="0" w:color="auto"/>
            <w:right w:val="none" w:sz="0" w:space="0" w:color="auto"/>
          </w:divBdr>
        </w:div>
        <w:div w:id="112869938">
          <w:marLeft w:val="0"/>
          <w:marRight w:val="0"/>
          <w:marTop w:val="0"/>
          <w:marBottom w:val="0"/>
          <w:divBdr>
            <w:top w:val="none" w:sz="0" w:space="0" w:color="auto"/>
            <w:left w:val="none" w:sz="0" w:space="0" w:color="auto"/>
            <w:bottom w:val="none" w:sz="0" w:space="0" w:color="auto"/>
            <w:right w:val="none" w:sz="0" w:space="0" w:color="auto"/>
          </w:divBdr>
        </w:div>
        <w:div w:id="202914215">
          <w:marLeft w:val="0"/>
          <w:marRight w:val="0"/>
          <w:marTop w:val="0"/>
          <w:marBottom w:val="0"/>
          <w:divBdr>
            <w:top w:val="none" w:sz="0" w:space="0" w:color="auto"/>
            <w:left w:val="none" w:sz="0" w:space="0" w:color="auto"/>
            <w:bottom w:val="none" w:sz="0" w:space="0" w:color="auto"/>
            <w:right w:val="none" w:sz="0" w:space="0" w:color="auto"/>
          </w:divBdr>
        </w:div>
        <w:div w:id="1514687041">
          <w:marLeft w:val="0"/>
          <w:marRight w:val="0"/>
          <w:marTop w:val="0"/>
          <w:marBottom w:val="0"/>
          <w:divBdr>
            <w:top w:val="none" w:sz="0" w:space="0" w:color="auto"/>
            <w:left w:val="none" w:sz="0" w:space="0" w:color="auto"/>
            <w:bottom w:val="none" w:sz="0" w:space="0" w:color="auto"/>
            <w:right w:val="none" w:sz="0" w:space="0" w:color="auto"/>
          </w:divBdr>
        </w:div>
        <w:div w:id="877015045">
          <w:marLeft w:val="0"/>
          <w:marRight w:val="0"/>
          <w:marTop w:val="0"/>
          <w:marBottom w:val="0"/>
          <w:divBdr>
            <w:top w:val="none" w:sz="0" w:space="0" w:color="auto"/>
            <w:left w:val="none" w:sz="0" w:space="0" w:color="auto"/>
            <w:bottom w:val="none" w:sz="0" w:space="0" w:color="auto"/>
            <w:right w:val="none" w:sz="0" w:space="0" w:color="auto"/>
          </w:divBdr>
        </w:div>
        <w:div w:id="868228193">
          <w:marLeft w:val="0"/>
          <w:marRight w:val="0"/>
          <w:marTop w:val="0"/>
          <w:marBottom w:val="0"/>
          <w:divBdr>
            <w:top w:val="none" w:sz="0" w:space="0" w:color="auto"/>
            <w:left w:val="none" w:sz="0" w:space="0" w:color="auto"/>
            <w:bottom w:val="none" w:sz="0" w:space="0" w:color="auto"/>
            <w:right w:val="none" w:sz="0" w:space="0" w:color="auto"/>
          </w:divBdr>
        </w:div>
        <w:div w:id="1226379416">
          <w:marLeft w:val="0"/>
          <w:marRight w:val="0"/>
          <w:marTop w:val="0"/>
          <w:marBottom w:val="0"/>
          <w:divBdr>
            <w:top w:val="none" w:sz="0" w:space="0" w:color="auto"/>
            <w:left w:val="none" w:sz="0" w:space="0" w:color="auto"/>
            <w:bottom w:val="none" w:sz="0" w:space="0" w:color="auto"/>
            <w:right w:val="none" w:sz="0" w:space="0" w:color="auto"/>
          </w:divBdr>
        </w:div>
        <w:div w:id="727529488">
          <w:marLeft w:val="0"/>
          <w:marRight w:val="0"/>
          <w:marTop w:val="0"/>
          <w:marBottom w:val="0"/>
          <w:divBdr>
            <w:top w:val="none" w:sz="0" w:space="0" w:color="auto"/>
            <w:left w:val="none" w:sz="0" w:space="0" w:color="auto"/>
            <w:bottom w:val="none" w:sz="0" w:space="0" w:color="auto"/>
            <w:right w:val="none" w:sz="0" w:space="0" w:color="auto"/>
          </w:divBdr>
        </w:div>
        <w:div w:id="1592198643">
          <w:marLeft w:val="0"/>
          <w:marRight w:val="0"/>
          <w:marTop w:val="0"/>
          <w:marBottom w:val="0"/>
          <w:divBdr>
            <w:top w:val="none" w:sz="0" w:space="0" w:color="auto"/>
            <w:left w:val="none" w:sz="0" w:space="0" w:color="auto"/>
            <w:bottom w:val="none" w:sz="0" w:space="0" w:color="auto"/>
            <w:right w:val="none" w:sz="0" w:space="0" w:color="auto"/>
          </w:divBdr>
        </w:div>
        <w:div w:id="1348822922">
          <w:marLeft w:val="0"/>
          <w:marRight w:val="0"/>
          <w:marTop w:val="0"/>
          <w:marBottom w:val="0"/>
          <w:divBdr>
            <w:top w:val="none" w:sz="0" w:space="0" w:color="auto"/>
            <w:left w:val="none" w:sz="0" w:space="0" w:color="auto"/>
            <w:bottom w:val="none" w:sz="0" w:space="0" w:color="auto"/>
            <w:right w:val="none" w:sz="0" w:space="0" w:color="auto"/>
          </w:divBdr>
        </w:div>
        <w:div w:id="1109812240">
          <w:marLeft w:val="0"/>
          <w:marRight w:val="0"/>
          <w:marTop w:val="0"/>
          <w:marBottom w:val="0"/>
          <w:divBdr>
            <w:top w:val="none" w:sz="0" w:space="0" w:color="auto"/>
            <w:left w:val="none" w:sz="0" w:space="0" w:color="auto"/>
            <w:bottom w:val="none" w:sz="0" w:space="0" w:color="auto"/>
            <w:right w:val="none" w:sz="0" w:space="0" w:color="auto"/>
          </w:divBdr>
        </w:div>
        <w:div w:id="1900282297">
          <w:marLeft w:val="0"/>
          <w:marRight w:val="0"/>
          <w:marTop w:val="0"/>
          <w:marBottom w:val="0"/>
          <w:divBdr>
            <w:top w:val="none" w:sz="0" w:space="0" w:color="auto"/>
            <w:left w:val="none" w:sz="0" w:space="0" w:color="auto"/>
            <w:bottom w:val="none" w:sz="0" w:space="0" w:color="auto"/>
            <w:right w:val="none" w:sz="0" w:space="0" w:color="auto"/>
          </w:divBdr>
        </w:div>
        <w:div w:id="622227921">
          <w:marLeft w:val="0"/>
          <w:marRight w:val="0"/>
          <w:marTop w:val="0"/>
          <w:marBottom w:val="0"/>
          <w:divBdr>
            <w:top w:val="none" w:sz="0" w:space="0" w:color="auto"/>
            <w:left w:val="none" w:sz="0" w:space="0" w:color="auto"/>
            <w:bottom w:val="none" w:sz="0" w:space="0" w:color="auto"/>
            <w:right w:val="none" w:sz="0" w:space="0" w:color="auto"/>
          </w:divBdr>
        </w:div>
        <w:div w:id="1985043153">
          <w:marLeft w:val="0"/>
          <w:marRight w:val="0"/>
          <w:marTop w:val="0"/>
          <w:marBottom w:val="0"/>
          <w:divBdr>
            <w:top w:val="none" w:sz="0" w:space="0" w:color="auto"/>
            <w:left w:val="none" w:sz="0" w:space="0" w:color="auto"/>
            <w:bottom w:val="none" w:sz="0" w:space="0" w:color="auto"/>
            <w:right w:val="none" w:sz="0" w:space="0" w:color="auto"/>
          </w:divBdr>
        </w:div>
        <w:div w:id="964579075">
          <w:marLeft w:val="0"/>
          <w:marRight w:val="0"/>
          <w:marTop w:val="0"/>
          <w:marBottom w:val="0"/>
          <w:divBdr>
            <w:top w:val="none" w:sz="0" w:space="0" w:color="auto"/>
            <w:left w:val="none" w:sz="0" w:space="0" w:color="auto"/>
            <w:bottom w:val="none" w:sz="0" w:space="0" w:color="auto"/>
            <w:right w:val="none" w:sz="0" w:space="0" w:color="auto"/>
          </w:divBdr>
        </w:div>
        <w:div w:id="1249538730">
          <w:marLeft w:val="0"/>
          <w:marRight w:val="0"/>
          <w:marTop w:val="0"/>
          <w:marBottom w:val="0"/>
          <w:divBdr>
            <w:top w:val="none" w:sz="0" w:space="0" w:color="auto"/>
            <w:left w:val="none" w:sz="0" w:space="0" w:color="auto"/>
            <w:bottom w:val="none" w:sz="0" w:space="0" w:color="auto"/>
            <w:right w:val="none" w:sz="0" w:space="0" w:color="auto"/>
          </w:divBdr>
        </w:div>
        <w:div w:id="106317934">
          <w:marLeft w:val="0"/>
          <w:marRight w:val="0"/>
          <w:marTop w:val="0"/>
          <w:marBottom w:val="0"/>
          <w:divBdr>
            <w:top w:val="none" w:sz="0" w:space="0" w:color="auto"/>
            <w:left w:val="none" w:sz="0" w:space="0" w:color="auto"/>
            <w:bottom w:val="none" w:sz="0" w:space="0" w:color="auto"/>
            <w:right w:val="none" w:sz="0" w:space="0" w:color="auto"/>
          </w:divBdr>
        </w:div>
        <w:div w:id="963384125">
          <w:marLeft w:val="0"/>
          <w:marRight w:val="0"/>
          <w:marTop w:val="0"/>
          <w:marBottom w:val="0"/>
          <w:divBdr>
            <w:top w:val="none" w:sz="0" w:space="0" w:color="auto"/>
            <w:left w:val="none" w:sz="0" w:space="0" w:color="auto"/>
            <w:bottom w:val="none" w:sz="0" w:space="0" w:color="auto"/>
            <w:right w:val="none" w:sz="0" w:space="0" w:color="auto"/>
          </w:divBdr>
        </w:div>
        <w:div w:id="151677659">
          <w:marLeft w:val="0"/>
          <w:marRight w:val="0"/>
          <w:marTop w:val="0"/>
          <w:marBottom w:val="0"/>
          <w:divBdr>
            <w:top w:val="none" w:sz="0" w:space="0" w:color="auto"/>
            <w:left w:val="none" w:sz="0" w:space="0" w:color="auto"/>
            <w:bottom w:val="none" w:sz="0" w:space="0" w:color="auto"/>
            <w:right w:val="none" w:sz="0" w:space="0" w:color="auto"/>
          </w:divBdr>
        </w:div>
        <w:div w:id="1996105006">
          <w:marLeft w:val="0"/>
          <w:marRight w:val="0"/>
          <w:marTop w:val="0"/>
          <w:marBottom w:val="0"/>
          <w:divBdr>
            <w:top w:val="none" w:sz="0" w:space="0" w:color="auto"/>
            <w:left w:val="none" w:sz="0" w:space="0" w:color="auto"/>
            <w:bottom w:val="none" w:sz="0" w:space="0" w:color="auto"/>
            <w:right w:val="none" w:sz="0" w:space="0" w:color="auto"/>
          </w:divBdr>
        </w:div>
        <w:div w:id="2057851903">
          <w:marLeft w:val="0"/>
          <w:marRight w:val="0"/>
          <w:marTop w:val="0"/>
          <w:marBottom w:val="0"/>
          <w:divBdr>
            <w:top w:val="none" w:sz="0" w:space="0" w:color="auto"/>
            <w:left w:val="none" w:sz="0" w:space="0" w:color="auto"/>
            <w:bottom w:val="none" w:sz="0" w:space="0" w:color="auto"/>
            <w:right w:val="none" w:sz="0" w:space="0" w:color="auto"/>
          </w:divBdr>
        </w:div>
        <w:div w:id="238440177">
          <w:marLeft w:val="0"/>
          <w:marRight w:val="0"/>
          <w:marTop w:val="0"/>
          <w:marBottom w:val="0"/>
          <w:divBdr>
            <w:top w:val="none" w:sz="0" w:space="0" w:color="auto"/>
            <w:left w:val="none" w:sz="0" w:space="0" w:color="auto"/>
            <w:bottom w:val="none" w:sz="0" w:space="0" w:color="auto"/>
            <w:right w:val="none" w:sz="0" w:space="0" w:color="auto"/>
          </w:divBdr>
        </w:div>
        <w:div w:id="306983870">
          <w:marLeft w:val="0"/>
          <w:marRight w:val="0"/>
          <w:marTop w:val="0"/>
          <w:marBottom w:val="0"/>
          <w:divBdr>
            <w:top w:val="none" w:sz="0" w:space="0" w:color="auto"/>
            <w:left w:val="none" w:sz="0" w:space="0" w:color="auto"/>
            <w:bottom w:val="none" w:sz="0" w:space="0" w:color="auto"/>
            <w:right w:val="none" w:sz="0" w:space="0" w:color="auto"/>
          </w:divBdr>
        </w:div>
        <w:div w:id="218056045">
          <w:marLeft w:val="0"/>
          <w:marRight w:val="0"/>
          <w:marTop w:val="0"/>
          <w:marBottom w:val="0"/>
          <w:divBdr>
            <w:top w:val="none" w:sz="0" w:space="0" w:color="auto"/>
            <w:left w:val="none" w:sz="0" w:space="0" w:color="auto"/>
            <w:bottom w:val="none" w:sz="0" w:space="0" w:color="auto"/>
            <w:right w:val="none" w:sz="0" w:space="0" w:color="auto"/>
          </w:divBdr>
        </w:div>
        <w:div w:id="369963027">
          <w:marLeft w:val="0"/>
          <w:marRight w:val="0"/>
          <w:marTop w:val="0"/>
          <w:marBottom w:val="0"/>
          <w:divBdr>
            <w:top w:val="none" w:sz="0" w:space="0" w:color="auto"/>
            <w:left w:val="none" w:sz="0" w:space="0" w:color="auto"/>
            <w:bottom w:val="none" w:sz="0" w:space="0" w:color="auto"/>
            <w:right w:val="none" w:sz="0" w:space="0" w:color="auto"/>
          </w:divBdr>
        </w:div>
        <w:div w:id="1906063031">
          <w:marLeft w:val="0"/>
          <w:marRight w:val="0"/>
          <w:marTop w:val="0"/>
          <w:marBottom w:val="0"/>
          <w:divBdr>
            <w:top w:val="none" w:sz="0" w:space="0" w:color="auto"/>
            <w:left w:val="none" w:sz="0" w:space="0" w:color="auto"/>
            <w:bottom w:val="none" w:sz="0" w:space="0" w:color="auto"/>
            <w:right w:val="none" w:sz="0" w:space="0" w:color="auto"/>
          </w:divBdr>
        </w:div>
      </w:divsChild>
    </w:div>
    <w:div w:id="516580550">
      <w:bodyDiv w:val="1"/>
      <w:marLeft w:val="0"/>
      <w:marRight w:val="0"/>
      <w:marTop w:val="0"/>
      <w:marBottom w:val="0"/>
      <w:divBdr>
        <w:top w:val="none" w:sz="0" w:space="0" w:color="auto"/>
        <w:left w:val="none" w:sz="0" w:space="0" w:color="auto"/>
        <w:bottom w:val="none" w:sz="0" w:space="0" w:color="auto"/>
        <w:right w:val="none" w:sz="0" w:space="0" w:color="auto"/>
      </w:divBdr>
    </w:div>
    <w:div w:id="905576574">
      <w:bodyDiv w:val="1"/>
      <w:marLeft w:val="0"/>
      <w:marRight w:val="0"/>
      <w:marTop w:val="0"/>
      <w:marBottom w:val="0"/>
      <w:divBdr>
        <w:top w:val="none" w:sz="0" w:space="0" w:color="auto"/>
        <w:left w:val="none" w:sz="0" w:space="0" w:color="auto"/>
        <w:bottom w:val="none" w:sz="0" w:space="0" w:color="auto"/>
        <w:right w:val="none" w:sz="0" w:space="0" w:color="auto"/>
      </w:divBdr>
    </w:div>
    <w:div w:id="15827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B4FB-B32D-4D43-ADD0-CFFF311B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sharron.cawthorne</dc:creator>
  <cp:lastModifiedBy>Lauren Wells</cp:lastModifiedBy>
  <cp:revision>2</cp:revision>
  <cp:lastPrinted>2022-06-01T14:12:00Z</cp:lastPrinted>
  <dcterms:created xsi:type="dcterms:W3CDTF">2024-08-19T09:22:00Z</dcterms:created>
  <dcterms:modified xsi:type="dcterms:W3CDTF">2024-08-19T09:22:00Z</dcterms:modified>
</cp:coreProperties>
</file>